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A" w:rsidRDefault="00637371">
      <w:pPr>
        <w:spacing w:afterLines="100" w:after="312" w:line="260" w:lineRule="auto"/>
        <w:jc w:val="center"/>
        <w:outlineLvl w:val="0"/>
        <w:rPr>
          <w:rFonts w:ascii="黑体" w:eastAsia="黑体" w:hAnsi="黑体" w:cs="黑体"/>
          <w:b/>
          <w:color w:val="000000"/>
          <w:kern w:val="0"/>
          <w:sz w:val="36"/>
          <w:szCs w:val="36"/>
          <w:lang w:bidi="ar"/>
        </w:rPr>
      </w:pPr>
      <w:bookmarkStart w:id="0" w:name="_Toc21961"/>
      <w:bookmarkStart w:id="1" w:name="_Toc21336"/>
      <w:bookmarkStart w:id="2" w:name="_Toc20581"/>
      <w:bookmarkStart w:id="3" w:name="_Toc4467"/>
      <w:bookmarkStart w:id="4" w:name="_Toc9273"/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广东外语外贸大学</w:t>
      </w:r>
      <w:bookmarkEnd w:id="0"/>
      <w:bookmarkEnd w:id="1"/>
      <w:bookmarkEnd w:id="2"/>
      <w:bookmarkEnd w:id="3"/>
      <w:bookmarkEnd w:id="4"/>
      <w:r w:rsidR="00646139"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横向项目责任承诺书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976"/>
        <w:gridCol w:w="1134"/>
        <w:gridCol w:w="3163"/>
      </w:tblGrid>
      <w:tr w:rsidR="00B70A5A" w:rsidTr="00C2417C">
        <w:trPr>
          <w:trHeight w:val="579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A5A" w:rsidRPr="0075036B" w:rsidRDefault="004622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27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A5A" w:rsidRPr="0075036B" w:rsidRDefault="00B70A5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46139" w:rsidTr="00C2417C">
        <w:trPr>
          <w:trHeight w:val="585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139" w:rsidRPr="0075036B" w:rsidRDefault="00646139" w:rsidP="00602AC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项目负责</w:t>
            </w:r>
            <w:r w:rsidRPr="0075036B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139" w:rsidRPr="0075036B" w:rsidRDefault="0064613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139" w:rsidRPr="0075036B" w:rsidRDefault="009A2412" w:rsidP="0064613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139" w:rsidRPr="0075036B" w:rsidRDefault="0064613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62269" w:rsidTr="00C2417C">
        <w:trPr>
          <w:trHeight w:val="585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2269" w:rsidRPr="0075036B" w:rsidRDefault="004622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所在二级单位</w:t>
            </w:r>
          </w:p>
        </w:tc>
        <w:tc>
          <w:tcPr>
            <w:tcW w:w="72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2269" w:rsidRPr="0075036B" w:rsidRDefault="00462269" w:rsidP="0064613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46139" w:rsidTr="00C2417C">
        <w:trPr>
          <w:trHeight w:val="621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139" w:rsidRPr="0075036B" w:rsidRDefault="0064613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委托单位</w:t>
            </w:r>
          </w:p>
        </w:tc>
        <w:tc>
          <w:tcPr>
            <w:tcW w:w="727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139" w:rsidRPr="0075036B" w:rsidRDefault="0064613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2417C" w:rsidTr="00C2417C">
        <w:trPr>
          <w:trHeight w:val="621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17C" w:rsidRPr="0075036B" w:rsidRDefault="00C2417C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委托单位联系人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417C" w:rsidRPr="0075036B" w:rsidRDefault="00C2417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417C" w:rsidRPr="0075036B" w:rsidRDefault="00C2417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417C" w:rsidRPr="0075036B" w:rsidRDefault="00C2417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71904" w:rsidTr="00C2417C">
        <w:trPr>
          <w:trHeight w:val="621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1904" w:rsidRPr="0075036B" w:rsidRDefault="00371904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研究起止时间</w:t>
            </w:r>
          </w:p>
        </w:tc>
        <w:tc>
          <w:tcPr>
            <w:tcW w:w="727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1904" w:rsidRPr="0075036B" w:rsidRDefault="00371904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至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70A5A" w:rsidTr="00C2417C">
        <w:trPr>
          <w:trHeight w:val="621"/>
          <w:jc w:val="center"/>
        </w:trPr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A5A" w:rsidRPr="0075036B" w:rsidRDefault="0064613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合同</w:t>
            </w:r>
            <w:r w:rsidR="00902FF4" w:rsidRPr="0075036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金额</w:t>
            </w:r>
          </w:p>
        </w:tc>
        <w:tc>
          <w:tcPr>
            <w:tcW w:w="727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A5A" w:rsidRPr="0075036B" w:rsidRDefault="0064613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（万元）</w:t>
            </w:r>
          </w:p>
        </w:tc>
      </w:tr>
      <w:tr w:rsidR="00B70A5A" w:rsidTr="0075036B">
        <w:trPr>
          <w:trHeight w:val="1818"/>
          <w:jc w:val="center"/>
        </w:trPr>
        <w:tc>
          <w:tcPr>
            <w:tcW w:w="936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46139" w:rsidRPr="0075036B" w:rsidRDefault="00646139" w:rsidP="0075036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本人作为项目负责人，承担由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  <w:u w:val="single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  <w:u w:val="single"/>
              </w:rPr>
              <w:t xml:space="preserve"> </w:t>
            </w:r>
            <w:r w:rsidR="00FA7DDA"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  <w:u w:val="single"/>
              </w:rPr>
              <w:t xml:space="preserve">  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  <w:u w:val="single"/>
              </w:rPr>
              <w:t xml:space="preserve">                 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（单位）委托的横向科研项目《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  <w:u w:val="single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  <w:u w:val="single"/>
              </w:rPr>
              <w:t xml:space="preserve">                  </w:t>
            </w:r>
            <w:r w:rsidR="00FA7DDA"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  <w:u w:val="single"/>
              </w:rPr>
              <w:t xml:space="preserve">    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  <w:u w:val="single"/>
              </w:rPr>
              <w:t xml:space="preserve">         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》，特作如下承诺：</w:t>
            </w:r>
          </w:p>
          <w:p w:rsidR="00646139" w:rsidRPr="0075036B" w:rsidRDefault="00646139" w:rsidP="0075036B">
            <w:pPr>
              <w:widowControl/>
              <w:spacing w:line="360" w:lineRule="exact"/>
              <w:ind w:left="56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1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.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本人保证该项目的真实性，不存在弄虚作假伪造项目情况。</w:t>
            </w:r>
          </w:p>
          <w:p w:rsidR="00646139" w:rsidRPr="0075036B" w:rsidRDefault="00646139" w:rsidP="00E73D0C">
            <w:pPr>
              <w:widowControl/>
              <w:spacing w:line="360" w:lineRule="exact"/>
              <w:ind w:firstLineChars="233" w:firstLine="559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2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.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本合同遵守《</w:t>
            </w:r>
            <w:r w:rsidR="00371904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民法典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》，并按学校有关规定签订、履行合同</w:t>
            </w:r>
            <w:r w:rsidR="00C2417C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，在项目实施期间</w:t>
            </w:r>
            <w:r w:rsidR="002931B5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遵守国家的法律法规，服从学校的相关规章制度。</w:t>
            </w:r>
          </w:p>
          <w:p w:rsidR="00646139" w:rsidRPr="0075036B" w:rsidRDefault="00646139" w:rsidP="00E73D0C">
            <w:pPr>
              <w:widowControl/>
              <w:spacing w:line="360" w:lineRule="exact"/>
              <w:ind w:firstLineChars="233" w:firstLine="559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3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.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本人保证经费按时到账，按照</w:t>
            </w:r>
            <w:r w:rsidR="00C2417C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合同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签署的预算科目支出经费，严格遵守相关财务管理规定</w:t>
            </w:r>
            <w:r w:rsidR="00C2417C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合理使用经费</w:t>
            </w:r>
            <w:r w:rsidR="0075036B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，包括但不限于下列规定：</w:t>
            </w:r>
          </w:p>
          <w:p w:rsidR="0075036B" w:rsidRPr="0075036B" w:rsidRDefault="0075036B" w:rsidP="0075036B">
            <w:pPr>
              <w:widowControl/>
              <w:spacing w:line="360" w:lineRule="exact"/>
              <w:ind w:left="56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1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）不得用于与项目研究工作不相关的支出；</w:t>
            </w:r>
          </w:p>
          <w:p w:rsidR="0075036B" w:rsidRPr="0075036B" w:rsidRDefault="0075036B" w:rsidP="00E73D0C">
            <w:pPr>
              <w:widowControl/>
              <w:spacing w:line="360" w:lineRule="exact"/>
              <w:ind w:firstLineChars="232" w:firstLine="557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2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）不得通过虚构经济业务（如测试、材料、租车、会议、差旅、餐费、交通、印刷等业务）、编造虚假合同、使用虚假票据套取资金；</w:t>
            </w:r>
          </w:p>
          <w:p w:rsidR="0075036B" w:rsidRPr="0075036B" w:rsidRDefault="0075036B" w:rsidP="0075036B">
            <w:pPr>
              <w:widowControl/>
              <w:spacing w:line="360" w:lineRule="exact"/>
              <w:ind w:left="56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3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）不得通过虚列、伪造人员名单等方式虚报冒领劳务费、专家咨询费；</w:t>
            </w:r>
          </w:p>
          <w:p w:rsidR="0075036B" w:rsidRPr="0075036B" w:rsidRDefault="0075036B" w:rsidP="0075036B">
            <w:pPr>
              <w:widowControl/>
              <w:spacing w:line="360" w:lineRule="exact"/>
              <w:ind w:left="56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4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）不得通过虚构合作、协作等方式违规转拨、转移项目经费；</w:t>
            </w:r>
          </w:p>
          <w:p w:rsidR="0075036B" w:rsidRPr="0075036B" w:rsidRDefault="0075036B" w:rsidP="00E73D0C">
            <w:pPr>
              <w:widowControl/>
              <w:spacing w:line="360" w:lineRule="exact"/>
              <w:ind w:firstLineChars="233" w:firstLine="559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5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）对于发表在黑名单和预警学术期刊上的论文，其发表支出不得在科研项目经费中列支；</w:t>
            </w:r>
          </w:p>
          <w:p w:rsidR="0075036B" w:rsidRPr="0075036B" w:rsidRDefault="0075036B" w:rsidP="0075036B">
            <w:pPr>
              <w:widowControl/>
              <w:spacing w:line="360" w:lineRule="exact"/>
              <w:ind w:left="56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6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）</w:t>
            </w:r>
            <w:r w:rsidR="00AE226D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不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得用于其他违反国家法律法</w:t>
            </w:r>
            <w:bookmarkStart w:id="5" w:name="_GoBack"/>
            <w:bookmarkEnd w:id="5"/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规、违背科学共同体公认道德等行为的支出。</w:t>
            </w:r>
          </w:p>
          <w:p w:rsidR="00C2417C" w:rsidRPr="0075036B" w:rsidRDefault="00C2417C" w:rsidP="00E73D0C">
            <w:pPr>
              <w:widowControl/>
              <w:spacing w:line="360" w:lineRule="exact"/>
              <w:ind w:firstLineChars="233" w:firstLine="559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4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.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如因个人原因未能完成合同约定的研究任务，导致委托方损失，由本人承担相应后果。</w:t>
            </w:r>
          </w:p>
          <w:p w:rsidR="00C2417C" w:rsidRDefault="00C2417C" w:rsidP="00E73D0C">
            <w:pPr>
              <w:widowControl/>
              <w:spacing w:line="360" w:lineRule="exact"/>
              <w:ind w:firstLineChars="233" w:firstLine="559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5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.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如违反上述承诺，或出现其他学术不端行为，</w:t>
            </w:r>
            <w:r w:rsidR="007D75A4"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本人同意承担全部责任（包括经济和法律责任）。</w:t>
            </w:r>
          </w:p>
          <w:p w:rsidR="0075036B" w:rsidRPr="0075036B" w:rsidRDefault="0075036B" w:rsidP="0075036B">
            <w:pPr>
              <w:widowControl/>
              <w:spacing w:line="360" w:lineRule="exact"/>
              <w:ind w:left="560"/>
              <w:jc w:val="lef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</w:p>
          <w:p w:rsidR="00C2417C" w:rsidRPr="0075036B" w:rsidRDefault="00C37952" w:rsidP="0075036B">
            <w:pPr>
              <w:widowControl/>
              <w:wordWrap w:val="0"/>
              <w:spacing w:line="360" w:lineRule="exact"/>
              <w:ind w:left="560"/>
              <w:jc w:val="right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项目负责人签字</w:t>
            </w:r>
            <w:r w:rsid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：</w:t>
            </w:r>
            <w:r w:rsid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 xml:space="preserve"> </w:t>
            </w:r>
            <w:r w:rsid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               </w:t>
            </w:r>
          </w:p>
          <w:p w:rsidR="00C37952" w:rsidRPr="00646139" w:rsidRDefault="00C37952" w:rsidP="0075036B">
            <w:pPr>
              <w:widowControl/>
              <w:spacing w:line="360" w:lineRule="exact"/>
              <w:ind w:left="56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年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  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月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   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>日</w:t>
            </w:r>
            <w:r w:rsidRPr="0075036B">
              <w:rPr>
                <w:rFonts w:ascii="Times New Roman" w:eastAsia="仿宋_GB2312" w:hAnsi="Times New Roman" w:hint="eastAsia"/>
                <w:color w:val="000000"/>
                <w:sz w:val="24"/>
                <w:szCs w:val="28"/>
              </w:rPr>
              <w:t xml:space="preserve"> </w:t>
            </w:r>
            <w:r w:rsidRPr="0075036B"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A1773" w:rsidRPr="00C37952" w:rsidRDefault="00C37952" w:rsidP="000A1773">
      <w:pPr>
        <w:widowControl/>
        <w:jc w:val="left"/>
        <w:rPr>
          <w:rFonts w:ascii="黑体" w:eastAsia="黑体" w:hAnsi="黑体"/>
          <w:b/>
          <w:sz w:val="20"/>
        </w:rPr>
      </w:pPr>
      <w:r w:rsidRPr="00C37952">
        <w:rPr>
          <w:rFonts w:ascii="黑体" w:eastAsia="黑体" w:hAnsi="黑体" w:hint="eastAsia"/>
          <w:b/>
          <w:sz w:val="24"/>
        </w:rPr>
        <w:t>备注：加盖科技合同专用章之前，请阅读并签署本承诺书</w:t>
      </w:r>
      <w:r>
        <w:rPr>
          <w:rFonts w:ascii="黑体" w:eastAsia="黑体" w:hAnsi="黑体" w:hint="eastAsia"/>
          <w:b/>
          <w:sz w:val="24"/>
        </w:rPr>
        <w:t>。</w:t>
      </w:r>
    </w:p>
    <w:sectPr w:rsidR="000A1773" w:rsidRPr="00C37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8D" w:rsidRDefault="00AE188D" w:rsidP="00462269">
      <w:r>
        <w:separator/>
      </w:r>
    </w:p>
  </w:endnote>
  <w:endnote w:type="continuationSeparator" w:id="0">
    <w:p w:rsidR="00AE188D" w:rsidRDefault="00AE188D" w:rsidP="0046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8D" w:rsidRDefault="00AE188D" w:rsidP="00462269">
      <w:r>
        <w:separator/>
      </w:r>
    </w:p>
  </w:footnote>
  <w:footnote w:type="continuationSeparator" w:id="0">
    <w:p w:rsidR="00AE188D" w:rsidRDefault="00AE188D" w:rsidP="0046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6802"/>
    <w:multiLevelType w:val="hybridMultilevel"/>
    <w:tmpl w:val="6A2C7D1A"/>
    <w:lvl w:ilvl="0" w:tplc="AB7E6ACA">
      <w:start w:val="1"/>
      <w:numFmt w:val="decimal"/>
      <w:lvlText w:val="%1."/>
      <w:lvlJc w:val="left"/>
      <w:pPr>
        <w:ind w:left="920" w:hanging="360"/>
      </w:pPr>
      <w:rPr>
        <w:rFonts w:ascii="Times New Roman" w:eastAsia="仿宋_GB2312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56E5D98"/>
    <w:multiLevelType w:val="singleLevel"/>
    <w:tmpl w:val="356E5D9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FE015C1"/>
    <w:multiLevelType w:val="hybridMultilevel"/>
    <w:tmpl w:val="098A32E2"/>
    <w:lvl w:ilvl="0" w:tplc="6EDEA3AC">
      <w:start w:val="1"/>
      <w:numFmt w:val="decimal"/>
      <w:lvlText w:val="%1."/>
      <w:lvlJc w:val="left"/>
      <w:pPr>
        <w:ind w:left="920" w:hanging="360"/>
      </w:pPr>
      <w:rPr>
        <w:rFonts w:ascii="Times New Roman" w:eastAsia="仿宋_GB2312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47ADC"/>
    <w:rsid w:val="000A1773"/>
    <w:rsid w:val="001625BB"/>
    <w:rsid w:val="00225230"/>
    <w:rsid w:val="002931B5"/>
    <w:rsid w:val="002A6D54"/>
    <w:rsid w:val="00371904"/>
    <w:rsid w:val="00373E05"/>
    <w:rsid w:val="003861E3"/>
    <w:rsid w:val="00392F84"/>
    <w:rsid w:val="00462269"/>
    <w:rsid w:val="005A53D0"/>
    <w:rsid w:val="00602AC7"/>
    <w:rsid w:val="00637371"/>
    <w:rsid w:val="00646139"/>
    <w:rsid w:val="0075036B"/>
    <w:rsid w:val="007D75A4"/>
    <w:rsid w:val="00902FF4"/>
    <w:rsid w:val="009A2412"/>
    <w:rsid w:val="009C69F7"/>
    <w:rsid w:val="00AB6BDF"/>
    <w:rsid w:val="00AD1DCF"/>
    <w:rsid w:val="00AE188D"/>
    <w:rsid w:val="00AE226D"/>
    <w:rsid w:val="00B70A5A"/>
    <w:rsid w:val="00BA2F2F"/>
    <w:rsid w:val="00C017C6"/>
    <w:rsid w:val="00C2417C"/>
    <w:rsid w:val="00C37952"/>
    <w:rsid w:val="00DB7465"/>
    <w:rsid w:val="00DC3C44"/>
    <w:rsid w:val="00E63998"/>
    <w:rsid w:val="00E73D0C"/>
    <w:rsid w:val="00FA7DDA"/>
    <w:rsid w:val="10A330C2"/>
    <w:rsid w:val="16785356"/>
    <w:rsid w:val="252246E4"/>
    <w:rsid w:val="32E539F8"/>
    <w:rsid w:val="3A864B2C"/>
    <w:rsid w:val="52247ADC"/>
    <w:rsid w:val="608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E8F2FE-EDA9-4748-859A-AB9C86E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44"/>
      <w:szCs w:val="44"/>
      <w:u w:val="none"/>
    </w:rPr>
  </w:style>
  <w:style w:type="paragraph" w:styleId="a3">
    <w:name w:val="header"/>
    <w:basedOn w:val="a"/>
    <w:link w:val="a4"/>
    <w:rsid w:val="0046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2269"/>
    <w:rPr>
      <w:kern w:val="2"/>
      <w:sz w:val="18"/>
      <w:szCs w:val="18"/>
    </w:rPr>
  </w:style>
  <w:style w:type="paragraph" w:styleId="a5">
    <w:name w:val="footer"/>
    <w:basedOn w:val="a"/>
    <w:link w:val="a6"/>
    <w:rsid w:val="0046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2269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461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Imperfect</dc:creator>
  <cp:lastModifiedBy>Luo</cp:lastModifiedBy>
  <cp:revision>19</cp:revision>
  <dcterms:created xsi:type="dcterms:W3CDTF">2021-03-03T06:15:00Z</dcterms:created>
  <dcterms:modified xsi:type="dcterms:W3CDTF">2022-04-14T08:59:00Z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