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DC3" w:rsidRDefault="00E030A6" w:rsidP="00E030A6">
      <w:pPr>
        <w:jc w:val="center"/>
        <w:rPr>
          <w:rFonts w:hint="eastAsia"/>
          <w:b/>
          <w:bCs/>
          <w:color w:val="4B4A4A"/>
          <w:sz w:val="30"/>
          <w:szCs w:val="30"/>
        </w:rPr>
      </w:pPr>
      <w:r>
        <w:rPr>
          <w:b/>
          <w:bCs/>
          <w:color w:val="4B4A4A"/>
          <w:sz w:val="30"/>
          <w:szCs w:val="30"/>
        </w:rPr>
        <w:t>国家艺术基金章程（试</w:t>
      </w:r>
      <w:r>
        <w:rPr>
          <w:b/>
          <w:bCs/>
          <w:color w:val="4B4A4A"/>
          <w:sz w:val="30"/>
          <w:szCs w:val="30"/>
        </w:rPr>
        <w:t xml:space="preserve"> </w:t>
      </w:r>
      <w:r>
        <w:rPr>
          <w:b/>
          <w:bCs/>
          <w:color w:val="4B4A4A"/>
          <w:sz w:val="30"/>
          <w:szCs w:val="30"/>
        </w:rPr>
        <w:t>行）</w:t>
      </w:r>
    </w:p>
    <w:p w:rsidR="00E030A6" w:rsidRDefault="00E030A6" w:rsidP="00E030A6">
      <w:pPr>
        <w:jc w:val="center"/>
        <w:rPr>
          <w:rFonts w:hint="eastAsia"/>
          <w:b/>
          <w:bCs/>
          <w:color w:val="4B4A4A"/>
          <w:sz w:val="30"/>
          <w:szCs w:val="30"/>
        </w:rPr>
      </w:pPr>
      <w:bookmarkStart w:id="0" w:name="_GoBack"/>
      <w:bookmarkEnd w:id="0"/>
    </w:p>
    <w:p w:rsidR="00E030A6" w:rsidRDefault="00E030A6" w:rsidP="00E030A6">
      <w:pPr>
        <w:pStyle w:val="a5"/>
        <w:spacing w:before="0" w:beforeAutospacing="0" w:after="0" w:afterAutospacing="0"/>
        <w:ind w:firstLine="480"/>
        <w:jc w:val="both"/>
      </w:pPr>
      <w:r>
        <w:rPr>
          <w:rFonts w:hint="eastAsia"/>
        </w:rPr>
        <w:t>为繁荣发展艺术事业，经国务院批准，设立国家艺术基金(英文名称为China National Arts Fund,英文缩写为CNAF)。为规范国家艺术基金的管理，特制定本章程。 </w:t>
      </w:r>
    </w:p>
    <w:p w:rsidR="00E030A6" w:rsidRDefault="00E030A6" w:rsidP="00E030A6">
      <w:pPr>
        <w:pStyle w:val="a5"/>
        <w:spacing w:before="0" w:beforeAutospacing="0" w:after="0" w:afterAutospacing="0"/>
        <w:ind w:firstLine="480"/>
        <w:jc w:val="both"/>
        <w:rPr>
          <w:rFonts w:hint="eastAsia"/>
        </w:rPr>
      </w:pPr>
      <w:r>
        <w:rPr>
          <w:rFonts w:hint="eastAsia"/>
        </w:rPr>
        <w:t> </w:t>
      </w:r>
    </w:p>
    <w:p w:rsidR="00E030A6" w:rsidRDefault="00E030A6" w:rsidP="00E030A6">
      <w:pPr>
        <w:pStyle w:val="a5"/>
        <w:spacing w:before="0" w:beforeAutospacing="0" w:after="0" w:afterAutospacing="0"/>
        <w:ind w:firstLine="480"/>
        <w:jc w:val="center"/>
        <w:rPr>
          <w:rFonts w:hint="eastAsia"/>
        </w:rPr>
      </w:pPr>
      <w:r>
        <w:rPr>
          <w:rFonts w:hint="eastAsia"/>
          <w:b/>
          <w:bCs/>
        </w:rPr>
        <w:t>第一章  总则</w:t>
      </w:r>
    </w:p>
    <w:p w:rsidR="00E030A6" w:rsidRDefault="00E030A6" w:rsidP="00E030A6">
      <w:pPr>
        <w:pStyle w:val="a5"/>
        <w:spacing w:before="0" w:beforeAutospacing="0" w:after="0" w:afterAutospacing="0"/>
        <w:ind w:firstLine="480"/>
        <w:jc w:val="center"/>
        <w:rPr>
          <w:rFonts w:hint="eastAsia"/>
        </w:rPr>
      </w:pPr>
      <w:r>
        <w:rPr>
          <w:rFonts w:hint="eastAsia"/>
        </w:rPr>
        <w:t> </w:t>
      </w:r>
    </w:p>
    <w:p w:rsidR="00E030A6" w:rsidRDefault="00E030A6" w:rsidP="00E030A6">
      <w:pPr>
        <w:pStyle w:val="a5"/>
        <w:spacing w:before="0" w:beforeAutospacing="0" w:after="0" w:afterAutospacing="0"/>
        <w:ind w:firstLine="480"/>
        <w:jc w:val="both"/>
        <w:rPr>
          <w:rFonts w:hint="eastAsia"/>
        </w:rPr>
      </w:pPr>
      <w:r>
        <w:rPr>
          <w:rFonts w:hint="eastAsia"/>
        </w:rPr>
        <w:t>第一条  国家艺术基金是由国家设立，旨在繁荣艺术创作、打造和推广原创精品力作、培养艺术创作人才、推进国家艺术事业健康发展的公益性基金。</w:t>
      </w:r>
    </w:p>
    <w:p w:rsidR="00E030A6" w:rsidRDefault="00E030A6" w:rsidP="00E030A6">
      <w:pPr>
        <w:pStyle w:val="a5"/>
        <w:spacing w:before="0" w:beforeAutospacing="0" w:after="0" w:afterAutospacing="0"/>
        <w:ind w:firstLine="480"/>
        <w:jc w:val="both"/>
        <w:rPr>
          <w:rFonts w:hint="eastAsia"/>
        </w:rPr>
      </w:pPr>
      <w:r>
        <w:rPr>
          <w:rFonts w:hint="eastAsia"/>
        </w:rPr>
        <w:t>第二条  国家艺术基金的资金，主要来自中央财政拨款，同时依法接受国内外自然人、法人或者其他组织的捐赠。</w:t>
      </w:r>
    </w:p>
    <w:p w:rsidR="00E030A6" w:rsidRDefault="00E030A6" w:rsidP="00E030A6">
      <w:pPr>
        <w:pStyle w:val="a5"/>
        <w:spacing w:before="0" w:beforeAutospacing="0" w:after="0" w:afterAutospacing="0"/>
        <w:ind w:firstLine="480"/>
        <w:rPr>
          <w:rFonts w:hint="eastAsia"/>
        </w:rPr>
      </w:pPr>
      <w:r>
        <w:rPr>
          <w:rFonts w:hint="eastAsia"/>
        </w:rPr>
        <w:t>第三条  国家艺术基金坚持文艺“为人民服务、为社会主义服务”的方向和“百花齐放、百家争鸣”的方针，尊重艺术规律，鼓励探索与创新，倡导诚信与包容，坚持“面向社会、公开透明、统筹兼顾、突出重点”的工作原则。</w:t>
      </w:r>
    </w:p>
    <w:p w:rsidR="00E030A6" w:rsidRDefault="00E030A6" w:rsidP="00E030A6">
      <w:pPr>
        <w:pStyle w:val="a5"/>
        <w:spacing w:before="0" w:beforeAutospacing="0" w:after="0" w:afterAutospacing="0"/>
        <w:ind w:firstLine="480"/>
        <w:jc w:val="center"/>
        <w:rPr>
          <w:rFonts w:hint="eastAsia"/>
        </w:rPr>
      </w:pPr>
      <w:r>
        <w:rPr>
          <w:rFonts w:hint="eastAsia"/>
          <w:b/>
          <w:bCs/>
        </w:rPr>
        <w:t>第二章  机构、职责与管理</w:t>
      </w:r>
    </w:p>
    <w:p w:rsidR="00E030A6" w:rsidRDefault="00E030A6" w:rsidP="00E030A6">
      <w:pPr>
        <w:pStyle w:val="a5"/>
        <w:spacing w:before="0" w:beforeAutospacing="0" w:after="0" w:afterAutospacing="0"/>
        <w:ind w:firstLine="480"/>
        <w:jc w:val="center"/>
        <w:rPr>
          <w:rFonts w:hint="eastAsia"/>
        </w:rPr>
      </w:pPr>
      <w:r>
        <w:rPr>
          <w:rFonts w:hint="eastAsia"/>
        </w:rPr>
        <w:t> </w:t>
      </w:r>
    </w:p>
    <w:p w:rsidR="00E030A6" w:rsidRDefault="00E030A6" w:rsidP="00E030A6">
      <w:pPr>
        <w:pStyle w:val="a5"/>
        <w:spacing w:before="0" w:beforeAutospacing="0" w:after="0" w:afterAutospacing="0"/>
        <w:ind w:firstLine="480"/>
        <w:jc w:val="both"/>
        <w:rPr>
          <w:rFonts w:hint="eastAsia"/>
        </w:rPr>
      </w:pPr>
      <w:r>
        <w:rPr>
          <w:rFonts w:hint="eastAsia"/>
        </w:rPr>
        <w:t>第四条  国家艺术基金理事会（以下简称“理事会”）是国家艺术基金的决策机构，受文化部、财政部领导和监督。</w:t>
      </w:r>
    </w:p>
    <w:p w:rsidR="00E030A6" w:rsidRDefault="00E030A6" w:rsidP="00E030A6">
      <w:pPr>
        <w:pStyle w:val="a5"/>
        <w:spacing w:before="0" w:beforeAutospacing="0" w:after="0" w:afterAutospacing="0"/>
        <w:ind w:firstLine="480"/>
        <w:jc w:val="both"/>
        <w:rPr>
          <w:rFonts w:hint="eastAsia"/>
        </w:rPr>
      </w:pPr>
      <w:r>
        <w:rPr>
          <w:rFonts w:hint="eastAsia"/>
        </w:rPr>
        <w:t>国家艺术基金管理中心（以下简称“管理中心”）具体负责基金管理和组织实施。</w:t>
      </w:r>
    </w:p>
    <w:p w:rsidR="00E030A6" w:rsidRDefault="00E030A6" w:rsidP="00E030A6">
      <w:pPr>
        <w:pStyle w:val="a5"/>
        <w:spacing w:before="0" w:beforeAutospacing="0" w:after="0" w:afterAutospacing="0"/>
        <w:ind w:firstLine="480"/>
        <w:jc w:val="both"/>
        <w:rPr>
          <w:rFonts w:hint="eastAsia"/>
        </w:rPr>
      </w:pPr>
      <w:r>
        <w:rPr>
          <w:rFonts w:hint="eastAsia"/>
        </w:rPr>
        <w:t>国家艺术基金专家委员会（以下简称“专家委员会”）承担咨询、评审、监督等相关职责。</w:t>
      </w:r>
    </w:p>
    <w:p w:rsidR="00E030A6" w:rsidRDefault="00E030A6" w:rsidP="00E030A6">
      <w:pPr>
        <w:pStyle w:val="a5"/>
        <w:spacing w:before="0" w:beforeAutospacing="0" w:after="0" w:afterAutospacing="0"/>
        <w:ind w:firstLine="480"/>
        <w:jc w:val="both"/>
        <w:rPr>
          <w:rFonts w:hint="eastAsia"/>
        </w:rPr>
      </w:pPr>
      <w:r>
        <w:rPr>
          <w:rFonts w:hint="eastAsia"/>
        </w:rPr>
        <w:t>国家艺术基金的决策管理机制是理事会议、秘书长会议和主任办公会。</w:t>
      </w:r>
    </w:p>
    <w:p w:rsidR="00E030A6" w:rsidRDefault="00E030A6" w:rsidP="00E030A6">
      <w:pPr>
        <w:pStyle w:val="a5"/>
        <w:spacing w:before="0" w:beforeAutospacing="0" w:after="0" w:afterAutospacing="0"/>
        <w:ind w:firstLine="480"/>
        <w:jc w:val="both"/>
        <w:rPr>
          <w:rFonts w:hint="eastAsia"/>
        </w:rPr>
      </w:pPr>
      <w:r>
        <w:rPr>
          <w:rFonts w:hint="eastAsia"/>
        </w:rPr>
        <w:t>理事会成员、管理中心工作人员和专家委员会委员，应恪守职业道德，遵章守法，尽职尽责，爱岗敬业，自觉维护国家艺术基金的声誉。</w:t>
      </w:r>
    </w:p>
    <w:p w:rsidR="00E030A6" w:rsidRDefault="00E030A6" w:rsidP="00E030A6">
      <w:pPr>
        <w:pStyle w:val="a5"/>
        <w:spacing w:before="0" w:beforeAutospacing="0" w:after="0" w:afterAutospacing="0"/>
        <w:ind w:firstLine="480"/>
        <w:rPr>
          <w:rFonts w:hint="eastAsia"/>
        </w:rPr>
      </w:pPr>
      <w:r>
        <w:rPr>
          <w:rFonts w:hint="eastAsia"/>
        </w:rPr>
        <w:t>第五条  理事会理事由有关部门负责人、艺术家、专家学者和知名人士等组成。理事会设理事长一人，副理事长若干人，由现任和曾任文化部、财政部领导担任；设秘书长一人，由副理事长兼任。理事会理事由理事长或相关机构推荐，文化部、财政部审定。</w:t>
      </w:r>
    </w:p>
    <w:p w:rsidR="00E030A6" w:rsidRDefault="00E030A6" w:rsidP="00E030A6">
      <w:pPr>
        <w:pStyle w:val="a5"/>
        <w:spacing w:before="0" w:beforeAutospacing="0" w:after="0" w:afterAutospacing="0"/>
        <w:ind w:firstLine="480"/>
        <w:jc w:val="both"/>
        <w:rPr>
          <w:rFonts w:hint="eastAsia"/>
        </w:rPr>
      </w:pPr>
      <w:r>
        <w:rPr>
          <w:rFonts w:hint="eastAsia"/>
        </w:rPr>
        <w:t>第六条  理事长、副理事长、理事，每届任期五年，连任不超过两届，届中可根据基金工作需要按规定增补理事会成员。</w:t>
      </w:r>
    </w:p>
    <w:p w:rsidR="00E030A6" w:rsidRDefault="00E030A6" w:rsidP="00E030A6">
      <w:pPr>
        <w:pStyle w:val="a5"/>
        <w:spacing w:before="0" w:beforeAutospacing="0" w:after="0" w:afterAutospacing="0"/>
        <w:ind w:firstLine="480"/>
        <w:jc w:val="both"/>
        <w:rPr>
          <w:rFonts w:hint="eastAsia"/>
        </w:rPr>
      </w:pPr>
      <w:r>
        <w:rPr>
          <w:rFonts w:hint="eastAsia"/>
        </w:rPr>
        <w:t>第七条  理事会每年至少召开两次理事会议。如遇需要理事会决定的议题，经理事长同意，可临时召开理事会议。理事会议应有三分之二以上的理事出席才能召开。理事如不能参加理事会议，应提前向理事长请假并经理事长同意。在对议案进行表决时，须经出席理事会议的三分之二以上的理事同意，才能形成理事会决议。决议违反国家法律、法规和基金章程规定的，在表决中投赞成票的理事承担相应责任，不赞成的不承担责任。</w:t>
      </w:r>
    </w:p>
    <w:p w:rsidR="00E030A6" w:rsidRDefault="00E030A6" w:rsidP="00E030A6">
      <w:pPr>
        <w:pStyle w:val="a5"/>
        <w:spacing w:before="0" w:beforeAutospacing="0" w:after="0" w:afterAutospacing="0"/>
        <w:ind w:firstLine="480"/>
        <w:jc w:val="both"/>
        <w:rPr>
          <w:rFonts w:hint="eastAsia"/>
        </w:rPr>
      </w:pPr>
      <w:r>
        <w:rPr>
          <w:rFonts w:hint="eastAsia"/>
        </w:rPr>
        <w:t>第八条  理事会的主要职责：</w:t>
      </w:r>
    </w:p>
    <w:p w:rsidR="00E030A6" w:rsidRDefault="00E030A6" w:rsidP="00E030A6">
      <w:pPr>
        <w:pStyle w:val="a5"/>
        <w:spacing w:before="0" w:beforeAutospacing="0" w:after="0" w:afterAutospacing="0"/>
        <w:ind w:firstLine="480"/>
        <w:jc w:val="both"/>
        <w:rPr>
          <w:rFonts w:hint="eastAsia"/>
        </w:rPr>
      </w:pPr>
      <w:r>
        <w:rPr>
          <w:rFonts w:hint="eastAsia"/>
        </w:rPr>
        <w:t>（一）制定和修改《国家艺术基金章程》；</w:t>
      </w:r>
    </w:p>
    <w:p w:rsidR="00E030A6" w:rsidRDefault="00E030A6" w:rsidP="00E030A6">
      <w:pPr>
        <w:pStyle w:val="a5"/>
        <w:spacing w:before="0" w:beforeAutospacing="0" w:after="0" w:afterAutospacing="0"/>
        <w:ind w:firstLine="480"/>
        <w:jc w:val="both"/>
        <w:rPr>
          <w:rFonts w:hint="eastAsia"/>
        </w:rPr>
      </w:pPr>
      <w:r>
        <w:rPr>
          <w:rFonts w:hint="eastAsia"/>
        </w:rPr>
        <w:t>（二）审定国家艺术基金管理规章制度；</w:t>
      </w:r>
    </w:p>
    <w:p w:rsidR="00E030A6" w:rsidRDefault="00E030A6" w:rsidP="00E030A6">
      <w:pPr>
        <w:pStyle w:val="a5"/>
        <w:spacing w:before="0" w:beforeAutospacing="0" w:after="0" w:afterAutospacing="0"/>
        <w:ind w:firstLine="480"/>
        <w:jc w:val="both"/>
        <w:rPr>
          <w:rFonts w:hint="eastAsia"/>
        </w:rPr>
      </w:pPr>
      <w:r>
        <w:rPr>
          <w:rFonts w:hint="eastAsia"/>
        </w:rPr>
        <w:t>（三）审定国家艺术基金中长期规划和年度计划；</w:t>
      </w:r>
    </w:p>
    <w:p w:rsidR="00E030A6" w:rsidRDefault="00E030A6" w:rsidP="00E030A6">
      <w:pPr>
        <w:pStyle w:val="a5"/>
        <w:spacing w:before="0" w:beforeAutospacing="0" w:after="0" w:afterAutospacing="0"/>
        <w:ind w:firstLine="480"/>
        <w:jc w:val="both"/>
        <w:rPr>
          <w:rFonts w:hint="eastAsia"/>
        </w:rPr>
      </w:pPr>
      <w:r>
        <w:rPr>
          <w:rFonts w:hint="eastAsia"/>
        </w:rPr>
        <w:lastRenderedPageBreak/>
        <w:t>（四）审定国家艺术基金资助项目年度申报指南；</w:t>
      </w:r>
    </w:p>
    <w:p w:rsidR="00E030A6" w:rsidRDefault="00E030A6" w:rsidP="00E030A6">
      <w:pPr>
        <w:pStyle w:val="a5"/>
        <w:spacing w:before="0" w:beforeAutospacing="0" w:after="0" w:afterAutospacing="0"/>
        <w:ind w:firstLine="480"/>
        <w:jc w:val="both"/>
        <w:rPr>
          <w:rFonts w:hint="eastAsia"/>
        </w:rPr>
      </w:pPr>
      <w:r>
        <w:rPr>
          <w:rFonts w:hint="eastAsia"/>
        </w:rPr>
        <w:t>（五）审定国家艺术基金的专家评审结果；</w:t>
      </w:r>
    </w:p>
    <w:p w:rsidR="00E030A6" w:rsidRDefault="00E030A6" w:rsidP="00E030A6">
      <w:pPr>
        <w:pStyle w:val="a5"/>
        <w:spacing w:before="0" w:beforeAutospacing="0" w:after="0" w:afterAutospacing="0"/>
        <w:ind w:firstLine="480"/>
        <w:jc w:val="both"/>
        <w:rPr>
          <w:rFonts w:hint="eastAsia"/>
        </w:rPr>
      </w:pPr>
      <w:r>
        <w:rPr>
          <w:rFonts w:hint="eastAsia"/>
        </w:rPr>
        <w:t>（六）审查国家艺术基金年度资助项目的实施情况和经费使用情况；</w:t>
      </w:r>
    </w:p>
    <w:p w:rsidR="00E030A6" w:rsidRDefault="00E030A6" w:rsidP="00E030A6">
      <w:pPr>
        <w:pStyle w:val="a5"/>
        <w:spacing w:before="0" w:beforeAutospacing="0" w:after="0" w:afterAutospacing="0"/>
        <w:ind w:firstLine="480"/>
        <w:jc w:val="both"/>
        <w:rPr>
          <w:rFonts w:hint="eastAsia"/>
        </w:rPr>
      </w:pPr>
      <w:r>
        <w:rPr>
          <w:rFonts w:hint="eastAsia"/>
        </w:rPr>
        <w:t>（七）审核国内外自然人、法人或其他组织的捐赠事宜；</w:t>
      </w:r>
    </w:p>
    <w:p w:rsidR="00E030A6" w:rsidRDefault="00E030A6" w:rsidP="00E030A6">
      <w:pPr>
        <w:pStyle w:val="a5"/>
        <w:spacing w:before="0" w:beforeAutospacing="0" w:after="0" w:afterAutospacing="0"/>
        <w:ind w:firstLine="480"/>
        <w:jc w:val="both"/>
        <w:rPr>
          <w:rFonts w:hint="eastAsia"/>
        </w:rPr>
      </w:pPr>
      <w:r>
        <w:rPr>
          <w:rFonts w:hint="eastAsia"/>
        </w:rPr>
        <w:t>（八）审核国家艺术基金年度预决算，按规定程序报批；</w:t>
      </w:r>
    </w:p>
    <w:p w:rsidR="00E030A6" w:rsidRDefault="00E030A6" w:rsidP="00E030A6">
      <w:pPr>
        <w:pStyle w:val="a5"/>
        <w:spacing w:before="0" w:beforeAutospacing="0" w:after="0" w:afterAutospacing="0"/>
        <w:ind w:firstLine="480"/>
        <w:jc w:val="both"/>
        <w:rPr>
          <w:rFonts w:hint="eastAsia"/>
        </w:rPr>
      </w:pPr>
      <w:r>
        <w:rPr>
          <w:rFonts w:hint="eastAsia"/>
        </w:rPr>
        <w:t>（九）研究国家艺术基金管理工作中违纪违规行为的处理意见；</w:t>
      </w:r>
    </w:p>
    <w:p w:rsidR="00E030A6" w:rsidRDefault="00E030A6" w:rsidP="00E030A6">
      <w:pPr>
        <w:pStyle w:val="a5"/>
        <w:spacing w:before="0" w:beforeAutospacing="0" w:after="0" w:afterAutospacing="0"/>
        <w:ind w:firstLine="480"/>
        <w:jc w:val="both"/>
        <w:rPr>
          <w:rFonts w:hint="eastAsia"/>
        </w:rPr>
      </w:pPr>
      <w:r>
        <w:rPr>
          <w:rFonts w:hint="eastAsia"/>
        </w:rPr>
        <w:t>（十）指导监督管理中心的工作；</w:t>
      </w:r>
    </w:p>
    <w:p w:rsidR="00E030A6" w:rsidRDefault="00E030A6" w:rsidP="00E030A6">
      <w:pPr>
        <w:pStyle w:val="a5"/>
        <w:spacing w:before="0" w:beforeAutospacing="0" w:after="0" w:afterAutospacing="0"/>
        <w:ind w:firstLine="480"/>
        <w:jc w:val="both"/>
        <w:rPr>
          <w:rFonts w:hint="eastAsia"/>
        </w:rPr>
      </w:pPr>
      <w:r>
        <w:rPr>
          <w:rFonts w:hint="eastAsia"/>
        </w:rPr>
        <w:t>（十一）研究国家艺术基金的其他重大事项。</w:t>
      </w:r>
    </w:p>
    <w:p w:rsidR="00E030A6" w:rsidRDefault="00E030A6" w:rsidP="00E030A6">
      <w:pPr>
        <w:pStyle w:val="a5"/>
        <w:spacing w:before="0" w:beforeAutospacing="0" w:after="0" w:afterAutospacing="0"/>
        <w:ind w:firstLine="480"/>
        <w:jc w:val="both"/>
        <w:rPr>
          <w:rFonts w:hint="eastAsia"/>
        </w:rPr>
      </w:pPr>
      <w:r>
        <w:rPr>
          <w:rFonts w:hint="eastAsia"/>
        </w:rPr>
        <w:t>第九条  秘书长会议由秘书长或秘书长指定的一名理事主持，管理中心主任、相关理事、专家等人员参加。</w:t>
      </w:r>
    </w:p>
    <w:p w:rsidR="00E030A6" w:rsidRDefault="00E030A6" w:rsidP="00E030A6">
      <w:pPr>
        <w:pStyle w:val="a5"/>
        <w:spacing w:before="0" w:beforeAutospacing="0" w:after="0" w:afterAutospacing="0"/>
        <w:ind w:firstLine="480"/>
        <w:jc w:val="both"/>
        <w:rPr>
          <w:rFonts w:hint="eastAsia"/>
        </w:rPr>
      </w:pPr>
      <w:r>
        <w:rPr>
          <w:rFonts w:hint="eastAsia"/>
        </w:rPr>
        <w:t>第十条  秘书长会议的主要职责：</w:t>
      </w:r>
    </w:p>
    <w:p w:rsidR="00E030A6" w:rsidRDefault="00E030A6" w:rsidP="00E030A6">
      <w:pPr>
        <w:pStyle w:val="a5"/>
        <w:spacing w:before="0" w:beforeAutospacing="0" w:after="0" w:afterAutospacing="0"/>
        <w:ind w:firstLine="480"/>
        <w:jc w:val="both"/>
        <w:rPr>
          <w:rFonts w:hint="eastAsia"/>
        </w:rPr>
      </w:pPr>
      <w:r>
        <w:rPr>
          <w:rFonts w:hint="eastAsia"/>
        </w:rPr>
        <w:t>（一）落实理事会重要决议；</w:t>
      </w:r>
    </w:p>
    <w:p w:rsidR="00E030A6" w:rsidRDefault="00E030A6" w:rsidP="00E030A6">
      <w:pPr>
        <w:pStyle w:val="a5"/>
        <w:spacing w:before="0" w:beforeAutospacing="0" w:after="0" w:afterAutospacing="0"/>
        <w:ind w:firstLine="480"/>
        <w:jc w:val="both"/>
        <w:rPr>
          <w:rFonts w:hint="eastAsia"/>
        </w:rPr>
      </w:pPr>
      <w:r>
        <w:rPr>
          <w:rFonts w:hint="eastAsia"/>
        </w:rPr>
        <w:t>（二）研究处理理事会日常事务；</w:t>
      </w:r>
    </w:p>
    <w:p w:rsidR="00E030A6" w:rsidRDefault="00E030A6" w:rsidP="00E030A6">
      <w:pPr>
        <w:pStyle w:val="a5"/>
        <w:spacing w:before="0" w:beforeAutospacing="0" w:after="0" w:afterAutospacing="0"/>
        <w:ind w:firstLine="480"/>
        <w:jc w:val="both"/>
        <w:rPr>
          <w:rFonts w:hint="eastAsia"/>
        </w:rPr>
      </w:pPr>
      <w:r>
        <w:rPr>
          <w:rFonts w:hint="eastAsia"/>
        </w:rPr>
        <w:t>（三）研究处理管理中心的重要请示；</w:t>
      </w:r>
    </w:p>
    <w:p w:rsidR="00E030A6" w:rsidRDefault="00E030A6" w:rsidP="00E030A6">
      <w:pPr>
        <w:pStyle w:val="a5"/>
        <w:spacing w:before="0" w:beforeAutospacing="0" w:after="0" w:afterAutospacing="0"/>
        <w:ind w:firstLine="480"/>
        <w:jc w:val="both"/>
        <w:rPr>
          <w:rFonts w:hint="eastAsia"/>
        </w:rPr>
      </w:pPr>
      <w:r>
        <w:rPr>
          <w:rFonts w:hint="eastAsia"/>
        </w:rPr>
        <w:t>（四）研究处理拟提交理事会议的重要议程、事项；</w:t>
      </w:r>
    </w:p>
    <w:p w:rsidR="00E030A6" w:rsidRDefault="00E030A6" w:rsidP="00E030A6">
      <w:pPr>
        <w:pStyle w:val="a5"/>
        <w:spacing w:before="0" w:beforeAutospacing="0" w:after="0" w:afterAutospacing="0"/>
        <w:ind w:firstLine="480"/>
        <w:jc w:val="both"/>
        <w:rPr>
          <w:rFonts w:hint="eastAsia"/>
        </w:rPr>
      </w:pPr>
      <w:r>
        <w:rPr>
          <w:rFonts w:hint="eastAsia"/>
        </w:rPr>
        <w:t>（五）研究处理国家艺术基金管理的其他重要事项。</w:t>
      </w:r>
    </w:p>
    <w:p w:rsidR="00E030A6" w:rsidRDefault="00E030A6" w:rsidP="00E030A6">
      <w:pPr>
        <w:pStyle w:val="a5"/>
        <w:spacing w:before="0" w:beforeAutospacing="0" w:after="0" w:afterAutospacing="0"/>
        <w:ind w:firstLine="480"/>
        <w:jc w:val="both"/>
        <w:rPr>
          <w:rFonts w:hint="eastAsia"/>
        </w:rPr>
      </w:pPr>
      <w:r>
        <w:rPr>
          <w:rFonts w:hint="eastAsia"/>
        </w:rPr>
        <w:t>第十一条  管理中心为文化部事业单位，负责国家艺术基金的组织实施。管理中心主任、副主任按干部管理权限与程序选拔、考察、任命。</w:t>
      </w:r>
    </w:p>
    <w:p w:rsidR="00E030A6" w:rsidRDefault="00E030A6" w:rsidP="00E030A6">
      <w:pPr>
        <w:pStyle w:val="a5"/>
        <w:spacing w:before="0" w:beforeAutospacing="0" w:after="0" w:afterAutospacing="0"/>
        <w:ind w:firstLine="480"/>
        <w:jc w:val="both"/>
        <w:rPr>
          <w:rFonts w:hint="eastAsia"/>
        </w:rPr>
      </w:pPr>
      <w:r>
        <w:rPr>
          <w:rFonts w:hint="eastAsia"/>
        </w:rPr>
        <w:t>第十二条  管理中心的日常决策机制为主任办公会议，由主任、副主任和相关人员参加。</w:t>
      </w:r>
    </w:p>
    <w:p w:rsidR="00E030A6" w:rsidRDefault="00E030A6" w:rsidP="00E030A6">
      <w:pPr>
        <w:pStyle w:val="a5"/>
        <w:spacing w:before="0" w:beforeAutospacing="0" w:after="0" w:afterAutospacing="0"/>
        <w:ind w:firstLine="480"/>
        <w:jc w:val="both"/>
        <w:rPr>
          <w:rFonts w:hint="eastAsia"/>
        </w:rPr>
      </w:pPr>
      <w:r>
        <w:rPr>
          <w:rFonts w:hint="eastAsia"/>
        </w:rPr>
        <w:t>第十三条  管理中心的主要职责：</w:t>
      </w:r>
    </w:p>
    <w:p w:rsidR="00E030A6" w:rsidRDefault="00E030A6" w:rsidP="00E030A6">
      <w:pPr>
        <w:pStyle w:val="a5"/>
        <w:spacing w:before="0" w:beforeAutospacing="0" w:after="0" w:afterAutospacing="0"/>
        <w:ind w:firstLine="480"/>
        <w:jc w:val="both"/>
        <w:rPr>
          <w:rFonts w:hint="eastAsia"/>
        </w:rPr>
      </w:pPr>
      <w:r>
        <w:rPr>
          <w:rFonts w:hint="eastAsia"/>
        </w:rPr>
        <w:t>（一）草拟国家艺术基金各项重大规章制度，报理事会审定。负责制定管理中心内部各项管理制度；</w:t>
      </w:r>
    </w:p>
    <w:p w:rsidR="00E030A6" w:rsidRDefault="00E030A6" w:rsidP="00E030A6">
      <w:pPr>
        <w:pStyle w:val="a5"/>
        <w:spacing w:before="0" w:beforeAutospacing="0" w:after="0" w:afterAutospacing="0"/>
        <w:ind w:firstLine="480"/>
        <w:jc w:val="both"/>
        <w:rPr>
          <w:rFonts w:hint="eastAsia"/>
        </w:rPr>
      </w:pPr>
      <w:r>
        <w:rPr>
          <w:rFonts w:hint="eastAsia"/>
        </w:rPr>
        <w:t>（二）筹组、管理专家库；</w:t>
      </w:r>
    </w:p>
    <w:p w:rsidR="00E030A6" w:rsidRDefault="00E030A6" w:rsidP="00E030A6">
      <w:pPr>
        <w:pStyle w:val="a5"/>
        <w:spacing w:before="0" w:beforeAutospacing="0" w:after="0" w:afterAutospacing="0"/>
        <w:ind w:firstLine="480"/>
        <w:jc w:val="both"/>
        <w:rPr>
          <w:rFonts w:hint="eastAsia"/>
        </w:rPr>
      </w:pPr>
      <w:r>
        <w:rPr>
          <w:rFonts w:hint="eastAsia"/>
        </w:rPr>
        <w:t>（三）在征求相关部门意见后，提出国家艺术基金年度项目申报指南，报理事会审定；</w:t>
      </w:r>
    </w:p>
    <w:p w:rsidR="00E030A6" w:rsidRDefault="00E030A6" w:rsidP="00E030A6">
      <w:pPr>
        <w:pStyle w:val="a5"/>
        <w:spacing w:before="0" w:beforeAutospacing="0" w:after="0" w:afterAutospacing="0"/>
        <w:ind w:firstLine="480"/>
        <w:jc w:val="both"/>
        <w:rPr>
          <w:rFonts w:hint="eastAsia"/>
        </w:rPr>
      </w:pPr>
      <w:r>
        <w:rPr>
          <w:rFonts w:hint="eastAsia"/>
        </w:rPr>
        <w:t>（四）组织国家艺术基金年度资助项目申报、评审等工作；</w:t>
      </w:r>
    </w:p>
    <w:p w:rsidR="00E030A6" w:rsidRDefault="00E030A6" w:rsidP="00E030A6">
      <w:pPr>
        <w:pStyle w:val="a5"/>
        <w:spacing w:before="0" w:beforeAutospacing="0" w:after="0" w:afterAutospacing="0"/>
        <w:ind w:firstLine="480"/>
        <w:jc w:val="both"/>
        <w:rPr>
          <w:rFonts w:hint="eastAsia"/>
        </w:rPr>
      </w:pPr>
      <w:r>
        <w:rPr>
          <w:rFonts w:hint="eastAsia"/>
        </w:rPr>
        <w:t>（五）提出国家艺术基金年度资助项目及其资助资金额度，报理事会审定；</w:t>
      </w:r>
    </w:p>
    <w:p w:rsidR="00E030A6" w:rsidRDefault="00E030A6" w:rsidP="00E030A6">
      <w:pPr>
        <w:pStyle w:val="a5"/>
        <w:spacing w:before="0" w:beforeAutospacing="0" w:after="0" w:afterAutospacing="0"/>
        <w:ind w:firstLine="480"/>
        <w:jc w:val="both"/>
        <w:rPr>
          <w:rFonts w:hint="eastAsia"/>
        </w:rPr>
      </w:pPr>
      <w:r>
        <w:rPr>
          <w:rFonts w:hint="eastAsia"/>
        </w:rPr>
        <w:t>（六）草拟国家艺术基金向社会公示的事项，报理事会审定；</w:t>
      </w:r>
    </w:p>
    <w:p w:rsidR="00E030A6" w:rsidRDefault="00E030A6" w:rsidP="00E030A6">
      <w:pPr>
        <w:pStyle w:val="a5"/>
        <w:spacing w:before="0" w:beforeAutospacing="0" w:after="0" w:afterAutospacing="0"/>
        <w:ind w:firstLine="480"/>
        <w:jc w:val="both"/>
        <w:rPr>
          <w:rFonts w:hint="eastAsia"/>
        </w:rPr>
      </w:pPr>
      <w:r>
        <w:rPr>
          <w:rFonts w:hint="eastAsia"/>
        </w:rPr>
        <w:t>（七）提出国家艺术基金年度预算、决算以及财务报告，报理事会审定；</w:t>
      </w:r>
    </w:p>
    <w:p w:rsidR="00E030A6" w:rsidRDefault="00E030A6" w:rsidP="00E030A6">
      <w:pPr>
        <w:pStyle w:val="a5"/>
        <w:spacing w:before="0" w:beforeAutospacing="0" w:after="0" w:afterAutospacing="0"/>
        <w:ind w:firstLine="480"/>
        <w:jc w:val="both"/>
        <w:rPr>
          <w:rFonts w:hint="eastAsia"/>
        </w:rPr>
      </w:pPr>
      <w:r>
        <w:rPr>
          <w:rFonts w:hint="eastAsia"/>
        </w:rPr>
        <w:t>（八）负责国家艺术基金年度预算执行和管理工作；</w:t>
      </w:r>
    </w:p>
    <w:p w:rsidR="00E030A6" w:rsidRDefault="00E030A6" w:rsidP="00E030A6">
      <w:pPr>
        <w:pStyle w:val="a5"/>
        <w:spacing w:before="0" w:beforeAutospacing="0" w:after="0" w:afterAutospacing="0"/>
        <w:ind w:firstLine="480"/>
        <w:jc w:val="both"/>
        <w:rPr>
          <w:rFonts w:hint="eastAsia"/>
        </w:rPr>
      </w:pPr>
      <w:r>
        <w:rPr>
          <w:rFonts w:hint="eastAsia"/>
        </w:rPr>
        <w:t>（九）负责处理赞助、捐赠相关事宜；</w:t>
      </w:r>
    </w:p>
    <w:p w:rsidR="00E030A6" w:rsidRDefault="00E030A6" w:rsidP="00E030A6">
      <w:pPr>
        <w:pStyle w:val="a5"/>
        <w:spacing w:before="0" w:beforeAutospacing="0" w:after="0" w:afterAutospacing="0"/>
        <w:ind w:firstLine="480"/>
        <w:jc w:val="both"/>
        <w:rPr>
          <w:rFonts w:hint="eastAsia"/>
        </w:rPr>
      </w:pPr>
      <w:r>
        <w:rPr>
          <w:rFonts w:hint="eastAsia"/>
        </w:rPr>
        <w:t>（十）提出其他需要提请理事会审定的事项。</w:t>
      </w:r>
    </w:p>
    <w:p w:rsidR="00E030A6" w:rsidRDefault="00E030A6" w:rsidP="00E030A6">
      <w:pPr>
        <w:pStyle w:val="a5"/>
        <w:spacing w:before="0" w:beforeAutospacing="0" w:after="0" w:afterAutospacing="0"/>
        <w:ind w:firstLine="480"/>
        <w:jc w:val="both"/>
        <w:rPr>
          <w:rFonts w:hint="eastAsia"/>
        </w:rPr>
      </w:pPr>
      <w:r>
        <w:rPr>
          <w:rFonts w:hint="eastAsia"/>
        </w:rPr>
        <w:t>第十四条  按照代表性与多样性相结合、动态调整和专家自愿等原则，遴选具有较高专业水平、良好职业道德的艺术专家、项目管理专家、财务管理专家、监督评估专家，组建国家艺术基金专家库。</w:t>
      </w:r>
    </w:p>
    <w:p w:rsidR="00E030A6" w:rsidRDefault="00E030A6" w:rsidP="00E030A6">
      <w:pPr>
        <w:pStyle w:val="a5"/>
        <w:spacing w:before="0" w:beforeAutospacing="0" w:after="0" w:afterAutospacing="0"/>
        <w:ind w:firstLine="480"/>
        <w:jc w:val="both"/>
        <w:rPr>
          <w:rFonts w:hint="eastAsia"/>
        </w:rPr>
      </w:pPr>
      <w:r>
        <w:rPr>
          <w:rFonts w:hint="eastAsia"/>
        </w:rPr>
        <w:t>第十五条  专家委员会的产生方式及各项职能：</w:t>
      </w:r>
    </w:p>
    <w:p w:rsidR="00E030A6" w:rsidRDefault="00E030A6" w:rsidP="00E030A6">
      <w:pPr>
        <w:pStyle w:val="a5"/>
        <w:spacing w:before="0" w:beforeAutospacing="0" w:after="0" w:afterAutospacing="0"/>
        <w:ind w:firstLine="480"/>
        <w:jc w:val="both"/>
        <w:rPr>
          <w:rFonts w:hint="eastAsia"/>
        </w:rPr>
      </w:pPr>
      <w:r>
        <w:rPr>
          <w:rFonts w:hint="eastAsia"/>
        </w:rPr>
        <w:t>管理中心根据基金年度工作的实际需要，在开展咨询、评审、监督工作前，从国家艺术基金专家库中随机抽取或遴选相关专家，由理事会聘任，一年一聘，承担咨询、评审、监督等相关职能，提出咨询意见、评审结果和监督报告等。</w:t>
      </w:r>
    </w:p>
    <w:p w:rsidR="00E030A6" w:rsidRDefault="00E030A6" w:rsidP="00E030A6">
      <w:pPr>
        <w:pStyle w:val="a5"/>
        <w:spacing w:before="0" w:beforeAutospacing="0" w:after="0" w:afterAutospacing="0"/>
        <w:ind w:firstLine="480"/>
        <w:jc w:val="both"/>
        <w:rPr>
          <w:rFonts w:hint="eastAsia"/>
        </w:rPr>
      </w:pPr>
      <w:r>
        <w:rPr>
          <w:rFonts w:hint="eastAsia"/>
        </w:rPr>
        <w:t>第十六条  专家委员会的咨询职能：</w:t>
      </w:r>
    </w:p>
    <w:p w:rsidR="00E030A6" w:rsidRDefault="00E030A6" w:rsidP="00E030A6">
      <w:pPr>
        <w:pStyle w:val="a5"/>
        <w:spacing w:before="0" w:beforeAutospacing="0" w:after="0" w:afterAutospacing="0"/>
        <w:ind w:firstLine="480"/>
        <w:jc w:val="both"/>
        <w:rPr>
          <w:rFonts w:hint="eastAsia"/>
        </w:rPr>
      </w:pPr>
      <w:r>
        <w:rPr>
          <w:rFonts w:hint="eastAsia"/>
        </w:rPr>
        <w:t>（一）为国家艺术基金发展规划和年度项目申报指南制定工作，提供咨询意见；</w:t>
      </w:r>
    </w:p>
    <w:p w:rsidR="00E030A6" w:rsidRDefault="00E030A6" w:rsidP="00E030A6">
      <w:pPr>
        <w:pStyle w:val="a5"/>
        <w:spacing w:before="0" w:beforeAutospacing="0" w:after="0" w:afterAutospacing="0"/>
        <w:ind w:firstLine="480"/>
        <w:jc w:val="both"/>
        <w:rPr>
          <w:rFonts w:hint="eastAsia"/>
        </w:rPr>
      </w:pPr>
      <w:r>
        <w:rPr>
          <w:rFonts w:hint="eastAsia"/>
        </w:rPr>
        <w:lastRenderedPageBreak/>
        <w:t>（二）为国家艺术基金年度资助项目及其资助资金额度的评审工作，提供咨询意见；</w:t>
      </w:r>
    </w:p>
    <w:p w:rsidR="00E030A6" w:rsidRDefault="00E030A6" w:rsidP="00E030A6">
      <w:pPr>
        <w:pStyle w:val="a5"/>
        <w:spacing w:before="0" w:beforeAutospacing="0" w:after="0" w:afterAutospacing="0"/>
        <w:ind w:firstLine="480"/>
        <w:jc w:val="both"/>
        <w:rPr>
          <w:rFonts w:hint="eastAsia"/>
        </w:rPr>
      </w:pPr>
      <w:r>
        <w:rPr>
          <w:rFonts w:hint="eastAsia"/>
        </w:rPr>
        <w:t>（三）为编制国家艺术基金年度预算、草拟国家艺术基金决算和财务报告等工作，提供咨询意见；</w:t>
      </w:r>
    </w:p>
    <w:p w:rsidR="00E030A6" w:rsidRDefault="00E030A6" w:rsidP="00E030A6">
      <w:pPr>
        <w:pStyle w:val="a5"/>
        <w:spacing w:before="0" w:beforeAutospacing="0" w:after="0" w:afterAutospacing="0"/>
        <w:ind w:firstLine="480"/>
        <w:jc w:val="both"/>
        <w:rPr>
          <w:rFonts w:hint="eastAsia"/>
        </w:rPr>
      </w:pPr>
      <w:r>
        <w:rPr>
          <w:rFonts w:hint="eastAsia"/>
        </w:rPr>
        <w:t>（四）为其他涉及国家艺术基金专业业务方面的事项提供咨询意见。</w:t>
      </w:r>
    </w:p>
    <w:p w:rsidR="00E030A6" w:rsidRDefault="00E030A6" w:rsidP="00E030A6">
      <w:pPr>
        <w:pStyle w:val="a5"/>
        <w:spacing w:before="0" w:beforeAutospacing="0" w:after="0" w:afterAutospacing="0"/>
        <w:ind w:firstLine="480"/>
        <w:jc w:val="both"/>
        <w:rPr>
          <w:rFonts w:hint="eastAsia"/>
        </w:rPr>
      </w:pPr>
      <w:r>
        <w:rPr>
          <w:rFonts w:hint="eastAsia"/>
        </w:rPr>
        <w:t>第十七条  专家委员会的评审职能：</w:t>
      </w:r>
    </w:p>
    <w:p w:rsidR="00E030A6" w:rsidRDefault="00E030A6" w:rsidP="00E030A6">
      <w:pPr>
        <w:pStyle w:val="a5"/>
        <w:spacing w:before="0" w:beforeAutospacing="0" w:after="0" w:afterAutospacing="0"/>
        <w:ind w:firstLine="480"/>
        <w:jc w:val="both"/>
        <w:rPr>
          <w:rFonts w:hint="eastAsia"/>
        </w:rPr>
      </w:pPr>
      <w:r>
        <w:rPr>
          <w:rFonts w:hint="eastAsia"/>
        </w:rPr>
        <w:t>（一）评审国家艺术基金资助项目；</w:t>
      </w:r>
    </w:p>
    <w:p w:rsidR="00E030A6" w:rsidRDefault="00E030A6" w:rsidP="00E030A6">
      <w:pPr>
        <w:pStyle w:val="a5"/>
        <w:spacing w:before="0" w:beforeAutospacing="0" w:after="0" w:afterAutospacing="0"/>
        <w:ind w:firstLine="480"/>
        <w:jc w:val="both"/>
        <w:rPr>
          <w:rFonts w:hint="eastAsia"/>
        </w:rPr>
      </w:pPr>
      <w:r>
        <w:rPr>
          <w:rFonts w:hint="eastAsia"/>
        </w:rPr>
        <w:t>（二）评审国家艺术基金拟表彰奖励的优秀作品、杰出人才；</w:t>
      </w:r>
    </w:p>
    <w:p w:rsidR="00E030A6" w:rsidRDefault="00E030A6" w:rsidP="00E030A6">
      <w:pPr>
        <w:pStyle w:val="a5"/>
        <w:spacing w:before="0" w:beforeAutospacing="0" w:after="0" w:afterAutospacing="0"/>
        <w:ind w:firstLine="480"/>
        <w:jc w:val="both"/>
        <w:rPr>
          <w:rFonts w:hint="eastAsia"/>
        </w:rPr>
      </w:pPr>
      <w:r>
        <w:rPr>
          <w:rFonts w:hint="eastAsia"/>
        </w:rPr>
        <w:t>（三）评审国家艺术基金的招标项目和委托项目；</w:t>
      </w:r>
    </w:p>
    <w:p w:rsidR="00E030A6" w:rsidRDefault="00E030A6" w:rsidP="00E030A6">
      <w:pPr>
        <w:pStyle w:val="a5"/>
        <w:spacing w:before="0" w:beforeAutospacing="0" w:after="0" w:afterAutospacing="0"/>
        <w:ind w:firstLine="480"/>
        <w:jc w:val="both"/>
        <w:rPr>
          <w:rFonts w:hint="eastAsia"/>
        </w:rPr>
      </w:pPr>
      <w:r>
        <w:rPr>
          <w:rFonts w:hint="eastAsia"/>
        </w:rPr>
        <w:t>（四）评审国家艺术基金的资格、资质类项目；</w:t>
      </w:r>
    </w:p>
    <w:p w:rsidR="00E030A6" w:rsidRDefault="00E030A6" w:rsidP="00E030A6">
      <w:pPr>
        <w:pStyle w:val="a5"/>
        <w:spacing w:before="0" w:beforeAutospacing="0" w:after="0" w:afterAutospacing="0"/>
        <w:ind w:firstLine="480"/>
        <w:jc w:val="both"/>
        <w:rPr>
          <w:rFonts w:hint="eastAsia"/>
        </w:rPr>
      </w:pPr>
      <w:r>
        <w:rPr>
          <w:rFonts w:hint="eastAsia"/>
        </w:rPr>
        <w:t>（五）评审国家艺术基金开展的、其他适合使用评审方式的项目。</w:t>
      </w:r>
    </w:p>
    <w:p w:rsidR="00E030A6" w:rsidRDefault="00E030A6" w:rsidP="00E030A6">
      <w:pPr>
        <w:pStyle w:val="a5"/>
        <w:spacing w:before="0" w:beforeAutospacing="0" w:after="0" w:afterAutospacing="0"/>
        <w:ind w:firstLine="480"/>
        <w:jc w:val="both"/>
        <w:rPr>
          <w:rFonts w:hint="eastAsia"/>
        </w:rPr>
      </w:pPr>
      <w:r>
        <w:rPr>
          <w:rFonts w:hint="eastAsia"/>
        </w:rPr>
        <w:t>第十八条  专家委员会的监督职能：</w:t>
      </w:r>
    </w:p>
    <w:p w:rsidR="00E030A6" w:rsidRDefault="00E030A6" w:rsidP="00E030A6">
      <w:pPr>
        <w:pStyle w:val="a5"/>
        <w:spacing w:before="0" w:beforeAutospacing="0" w:after="0" w:afterAutospacing="0"/>
        <w:ind w:firstLine="480"/>
        <w:jc w:val="both"/>
        <w:rPr>
          <w:rFonts w:hint="eastAsia"/>
        </w:rPr>
      </w:pPr>
      <w:r>
        <w:rPr>
          <w:rFonts w:hint="eastAsia"/>
        </w:rPr>
        <w:t>（一）对国家艺术基金重大制度制定、重大决策等工作进行监督和评估；</w:t>
      </w:r>
    </w:p>
    <w:p w:rsidR="00E030A6" w:rsidRDefault="00E030A6" w:rsidP="00E030A6">
      <w:pPr>
        <w:pStyle w:val="a5"/>
        <w:spacing w:before="0" w:beforeAutospacing="0" w:after="0" w:afterAutospacing="0"/>
        <w:ind w:firstLine="480"/>
        <w:jc w:val="both"/>
        <w:rPr>
          <w:rFonts w:hint="eastAsia"/>
        </w:rPr>
      </w:pPr>
      <w:r>
        <w:rPr>
          <w:rFonts w:hint="eastAsia"/>
        </w:rPr>
        <w:t>（二）对国家艺术基金年度项目申报指南制定、项目申报、项目评审、项目审批、社会公示等各环节工作进行监督和评估；</w:t>
      </w:r>
    </w:p>
    <w:p w:rsidR="00E030A6" w:rsidRDefault="00E030A6" w:rsidP="00E030A6">
      <w:pPr>
        <w:pStyle w:val="a5"/>
        <w:spacing w:before="0" w:beforeAutospacing="0" w:after="0" w:afterAutospacing="0"/>
        <w:ind w:firstLine="480"/>
        <w:jc w:val="both"/>
        <w:rPr>
          <w:rFonts w:hint="eastAsia"/>
        </w:rPr>
      </w:pPr>
      <w:r>
        <w:rPr>
          <w:rFonts w:hint="eastAsia"/>
        </w:rPr>
        <w:t>（三）对国家艺术基金预算申报、审批、经费使用等情况进行监督；</w:t>
      </w:r>
    </w:p>
    <w:p w:rsidR="00E030A6" w:rsidRDefault="00E030A6" w:rsidP="00E030A6">
      <w:pPr>
        <w:pStyle w:val="a5"/>
        <w:spacing w:before="0" w:beforeAutospacing="0" w:after="0" w:afterAutospacing="0"/>
        <w:ind w:firstLine="480"/>
        <w:jc w:val="both"/>
        <w:rPr>
          <w:rFonts w:hint="eastAsia"/>
        </w:rPr>
      </w:pPr>
      <w:r>
        <w:rPr>
          <w:rFonts w:hint="eastAsia"/>
        </w:rPr>
        <w:t>（四）对国家艺术基金其他需要监督的事项进行监督。</w:t>
      </w:r>
    </w:p>
    <w:p w:rsidR="00E030A6" w:rsidRDefault="00E030A6" w:rsidP="00E030A6">
      <w:pPr>
        <w:pStyle w:val="a5"/>
        <w:spacing w:before="0" w:beforeAutospacing="0" w:after="0" w:afterAutospacing="0"/>
        <w:ind w:firstLine="480"/>
        <w:jc w:val="both"/>
        <w:rPr>
          <w:rFonts w:hint="eastAsia"/>
        </w:rPr>
      </w:pPr>
      <w:r>
        <w:rPr>
          <w:rFonts w:hint="eastAsia"/>
        </w:rPr>
        <w:t> </w:t>
      </w:r>
    </w:p>
    <w:p w:rsidR="00E030A6" w:rsidRDefault="00E030A6" w:rsidP="00E030A6">
      <w:pPr>
        <w:pStyle w:val="a5"/>
        <w:spacing w:before="0" w:beforeAutospacing="0" w:after="0" w:afterAutospacing="0"/>
        <w:ind w:firstLine="480"/>
        <w:jc w:val="center"/>
        <w:rPr>
          <w:rFonts w:hint="eastAsia"/>
        </w:rPr>
      </w:pPr>
      <w:r>
        <w:rPr>
          <w:rFonts w:hint="eastAsia"/>
          <w:b/>
          <w:bCs/>
        </w:rPr>
        <w:t>第三章  资助范围与方式</w:t>
      </w:r>
    </w:p>
    <w:p w:rsidR="00E030A6" w:rsidRDefault="00E030A6" w:rsidP="00E030A6">
      <w:pPr>
        <w:pStyle w:val="a5"/>
        <w:spacing w:before="0" w:beforeAutospacing="0" w:after="0" w:afterAutospacing="0"/>
        <w:ind w:firstLine="480"/>
        <w:jc w:val="center"/>
        <w:rPr>
          <w:rFonts w:hint="eastAsia"/>
        </w:rPr>
      </w:pPr>
      <w:r>
        <w:rPr>
          <w:rFonts w:hint="eastAsia"/>
        </w:rPr>
        <w:t> </w:t>
      </w:r>
    </w:p>
    <w:p w:rsidR="00E030A6" w:rsidRDefault="00E030A6" w:rsidP="00E030A6">
      <w:pPr>
        <w:pStyle w:val="a5"/>
        <w:spacing w:before="0" w:beforeAutospacing="0" w:after="0" w:afterAutospacing="0"/>
        <w:ind w:firstLine="480"/>
        <w:rPr>
          <w:rFonts w:hint="eastAsia"/>
        </w:rPr>
      </w:pPr>
      <w:r>
        <w:rPr>
          <w:rFonts w:hint="eastAsia"/>
        </w:rPr>
        <w:t>第十九条  国家艺术基金资助范围包括艺术的创作生产、传播交流推广、征集收藏、人才培养等方面。项目资助立足示范性、导向性，努力体现国家艺术水准。</w:t>
      </w:r>
    </w:p>
    <w:p w:rsidR="00E030A6" w:rsidRDefault="00E030A6" w:rsidP="00E030A6">
      <w:pPr>
        <w:pStyle w:val="a5"/>
        <w:spacing w:before="0" w:beforeAutospacing="0" w:after="0" w:afterAutospacing="0"/>
        <w:ind w:firstLine="480"/>
        <w:jc w:val="both"/>
        <w:rPr>
          <w:rFonts w:hint="eastAsia"/>
        </w:rPr>
      </w:pPr>
      <w:r>
        <w:rPr>
          <w:rFonts w:hint="eastAsia"/>
        </w:rPr>
        <w:t>第二十条  国家艺术基金资助项目分为一般项目和特别项目。</w:t>
      </w:r>
    </w:p>
    <w:p w:rsidR="00E030A6" w:rsidRDefault="00E030A6" w:rsidP="00E030A6">
      <w:pPr>
        <w:pStyle w:val="a5"/>
        <w:spacing w:before="0" w:beforeAutospacing="0" w:after="0" w:afterAutospacing="0"/>
        <w:ind w:firstLine="480"/>
        <w:rPr>
          <w:rFonts w:hint="eastAsia"/>
        </w:rPr>
      </w:pPr>
      <w:r>
        <w:rPr>
          <w:rFonts w:hint="eastAsia"/>
        </w:rPr>
        <w:t>第二十一条  国家艺术基金的资助方式分为三类 ：项目资助，即根据项目申报类别及评审情况予以相应资助；优秀奖励，即对优秀作品、杰出人才进行表彰与奖励；匹配资助，即为引导和鼓励社会力量支持艺术发展，对获得其他社会资助的项目进行有限陪同资助。</w:t>
      </w:r>
    </w:p>
    <w:p w:rsidR="00E030A6" w:rsidRDefault="00E030A6" w:rsidP="00E030A6">
      <w:pPr>
        <w:pStyle w:val="a5"/>
        <w:spacing w:before="0" w:beforeAutospacing="0" w:after="0" w:afterAutospacing="0"/>
        <w:ind w:firstLine="480"/>
        <w:jc w:val="both"/>
        <w:rPr>
          <w:rFonts w:hint="eastAsia"/>
        </w:rPr>
      </w:pPr>
      <w:r>
        <w:rPr>
          <w:rFonts w:hint="eastAsia"/>
        </w:rPr>
        <w:t> </w:t>
      </w:r>
    </w:p>
    <w:p w:rsidR="00E030A6" w:rsidRDefault="00E030A6" w:rsidP="00E030A6">
      <w:pPr>
        <w:pStyle w:val="a5"/>
        <w:spacing w:before="0" w:beforeAutospacing="0" w:after="0" w:afterAutospacing="0"/>
        <w:ind w:firstLine="480"/>
        <w:jc w:val="center"/>
        <w:rPr>
          <w:rFonts w:hint="eastAsia"/>
        </w:rPr>
      </w:pPr>
      <w:r>
        <w:rPr>
          <w:rFonts w:hint="eastAsia"/>
          <w:b/>
          <w:bCs/>
        </w:rPr>
        <w:t>第四章  项目资助与管理</w:t>
      </w:r>
    </w:p>
    <w:p w:rsidR="00E030A6" w:rsidRDefault="00E030A6" w:rsidP="00E030A6">
      <w:pPr>
        <w:pStyle w:val="a5"/>
        <w:spacing w:before="0" w:beforeAutospacing="0" w:after="0" w:afterAutospacing="0"/>
        <w:ind w:firstLine="480"/>
        <w:jc w:val="center"/>
        <w:rPr>
          <w:rFonts w:hint="eastAsia"/>
        </w:rPr>
      </w:pPr>
      <w:r>
        <w:rPr>
          <w:rFonts w:hint="eastAsia"/>
        </w:rPr>
        <w:t> </w:t>
      </w:r>
    </w:p>
    <w:p w:rsidR="00E030A6" w:rsidRDefault="00E030A6" w:rsidP="00E030A6">
      <w:pPr>
        <w:pStyle w:val="a5"/>
        <w:spacing w:before="0" w:beforeAutospacing="0" w:after="0" w:afterAutospacing="0"/>
        <w:ind w:firstLine="480"/>
        <w:jc w:val="both"/>
        <w:rPr>
          <w:rFonts w:hint="eastAsia"/>
        </w:rPr>
      </w:pPr>
      <w:r>
        <w:rPr>
          <w:rFonts w:hint="eastAsia"/>
        </w:rPr>
        <w:t>第二十二条  根据国民经济和社会发展规划、国家艺术发展规划及现实需求，制定国家艺术基金发展规划和项目指南，组织有关专家进行科学论证，明确优先发展领域和资助范围，并向社会发布。</w:t>
      </w:r>
    </w:p>
    <w:p w:rsidR="00E030A6" w:rsidRDefault="00E030A6" w:rsidP="00E030A6">
      <w:pPr>
        <w:pStyle w:val="a5"/>
        <w:spacing w:before="0" w:beforeAutospacing="0" w:after="0" w:afterAutospacing="0"/>
        <w:ind w:firstLine="480"/>
        <w:jc w:val="both"/>
        <w:rPr>
          <w:rFonts w:hint="eastAsia"/>
        </w:rPr>
      </w:pPr>
      <w:r>
        <w:rPr>
          <w:rFonts w:hint="eastAsia"/>
        </w:rPr>
        <w:t>第二十三条  申报单位及个人依据申报指南载明的条件与要求确定申报项目并填报项目申报表，按申报指南规定的时间和程序进行申报。</w:t>
      </w:r>
    </w:p>
    <w:p w:rsidR="00E030A6" w:rsidRDefault="00E030A6" w:rsidP="00E030A6">
      <w:pPr>
        <w:pStyle w:val="a5"/>
        <w:spacing w:before="0" w:beforeAutospacing="0" w:after="0" w:afterAutospacing="0"/>
        <w:ind w:firstLine="480"/>
        <w:jc w:val="both"/>
        <w:rPr>
          <w:rFonts w:hint="eastAsia"/>
        </w:rPr>
      </w:pPr>
      <w:r>
        <w:rPr>
          <w:rFonts w:hint="eastAsia"/>
        </w:rPr>
        <w:t>第二十四条  管理中心应当自基金项目资助申请截止之日起30日内，完成对申报项目的审查。符合基金章程和年度项目指南规定的，予以受理；不符合的，通知申报主体不予受理。</w:t>
      </w:r>
    </w:p>
    <w:p w:rsidR="00E030A6" w:rsidRDefault="00E030A6" w:rsidP="00E030A6">
      <w:pPr>
        <w:pStyle w:val="a5"/>
        <w:spacing w:before="0" w:beforeAutospacing="0" w:after="0" w:afterAutospacing="0"/>
        <w:ind w:firstLine="480"/>
        <w:jc w:val="both"/>
        <w:rPr>
          <w:rFonts w:hint="eastAsia"/>
        </w:rPr>
      </w:pPr>
      <w:r>
        <w:rPr>
          <w:rFonts w:hint="eastAsia"/>
        </w:rPr>
        <w:t>第二十五条  国家艺术基金遵循依托专家、严守程序、择优支持、公正合理的评审原则，制定评审标准和管理办法，组织对受理申报项目的评审，具体办法另行制定。</w:t>
      </w:r>
    </w:p>
    <w:p w:rsidR="00E030A6" w:rsidRDefault="00E030A6" w:rsidP="00E030A6">
      <w:pPr>
        <w:pStyle w:val="a5"/>
        <w:spacing w:before="0" w:beforeAutospacing="0" w:after="0" w:afterAutospacing="0"/>
        <w:ind w:firstLine="480"/>
        <w:jc w:val="both"/>
        <w:rPr>
          <w:rFonts w:hint="eastAsia"/>
        </w:rPr>
      </w:pPr>
      <w:r>
        <w:rPr>
          <w:rFonts w:hint="eastAsia"/>
        </w:rPr>
        <w:lastRenderedPageBreak/>
        <w:t>第二十六条  国家艺术基金资助项目是根据本章程和项目评审办法，以及专家提出的评审意见，决定予以资助的项目。</w:t>
      </w:r>
      <w:proofErr w:type="gramStart"/>
      <w:r>
        <w:rPr>
          <w:rFonts w:hint="eastAsia"/>
        </w:rPr>
        <w:t>拟予以</w:t>
      </w:r>
      <w:proofErr w:type="gramEnd"/>
      <w:r>
        <w:rPr>
          <w:rFonts w:hint="eastAsia"/>
        </w:rPr>
        <w:t>资助的，予以公示，公示期满，应及时通知申报主体。</w:t>
      </w:r>
    </w:p>
    <w:p w:rsidR="00E030A6" w:rsidRDefault="00E030A6" w:rsidP="00E030A6">
      <w:pPr>
        <w:pStyle w:val="a5"/>
        <w:spacing w:before="0" w:beforeAutospacing="0" w:after="0" w:afterAutospacing="0"/>
        <w:ind w:firstLine="480"/>
        <w:rPr>
          <w:rFonts w:hint="eastAsia"/>
        </w:rPr>
      </w:pPr>
      <w:r>
        <w:rPr>
          <w:rFonts w:hint="eastAsia"/>
        </w:rPr>
        <w:t>第二十七条  申报主体对不予资助决定有异议的，可自公示之日起15日内，向管理中心提出书面意见。对评审专家的艺术或学术判断有不同意见，不得作为提出异议的理由。</w:t>
      </w:r>
    </w:p>
    <w:p w:rsidR="00E030A6" w:rsidRDefault="00E030A6" w:rsidP="00E030A6">
      <w:pPr>
        <w:pStyle w:val="a5"/>
        <w:spacing w:before="0" w:beforeAutospacing="0" w:after="0" w:afterAutospacing="0"/>
        <w:ind w:firstLine="480"/>
        <w:jc w:val="both"/>
        <w:rPr>
          <w:rFonts w:hint="eastAsia"/>
        </w:rPr>
      </w:pPr>
      <w:r>
        <w:rPr>
          <w:rFonts w:hint="eastAsia"/>
        </w:rPr>
        <w:t>管理中心对申报主体提出的书面意见，应自收到之日起60日内完成审查。</w:t>
      </w:r>
    </w:p>
    <w:p w:rsidR="00E030A6" w:rsidRDefault="00E030A6" w:rsidP="00E030A6">
      <w:pPr>
        <w:pStyle w:val="a5"/>
        <w:spacing w:before="0" w:beforeAutospacing="0" w:after="0" w:afterAutospacing="0"/>
        <w:ind w:firstLine="480"/>
        <w:jc w:val="both"/>
        <w:rPr>
          <w:rFonts w:hint="eastAsia"/>
        </w:rPr>
      </w:pPr>
      <w:r>
        <w:rPr>
          <w:rFonts w:hint="eastAsia"/>
        </w:rPr>
        <w:t>第二十八条  管理中心应在资助项目公示期结束后与获得立项资助的申报主体（“项目承担主体”）签订《国家艺术基金项目资助协议书》，并及时划拨经费，项目承担主体应当按照国家艺术基金资助项目经费使用的相关规定和项目计划书的要求使用基金资助经费，不得以任何方式侵占、挪用基金资助经费。基金资助经费使用与管理的具体办法另行制定。</w:t>
      </w:r>
    </w:p>
    <w:p w:rsidR="00E030A6" w:rsidRDefault="00E030A6" w:rsidP="00E030A6">
      <w:pPr>
        <w:pStyle w:val="a5"/>
        <w:spacing w:before="0" w:beforeAutospacing="0" w:after="0" w:afterAutospacing="0"/>
        <w:ind w:firstLine="480"/>
        <w:jc w:val="both"/>
        <w:rPr>
          <w:rFonts w:hint="eastAsia"/>
        </w:rPr>
      </w:pPr>
      <w:r>
        <w:rPr>
          <w:rFonts w:hint="eastAsia"/>
        </w:rPr>
        <w:t>第二十九条  管理中心加强资助项目管理与监督，重点审查获资助项目的工作计划、经费预算和完成情况，检查年度进展报告，</w:t>
      </w:r>
      <w:proofErr w:type="gramStart"/>
      <w:r>
        <w:rPr>
          <w:rFonts w:hint="eastAsia"/>
        </w:rPr>
        <w:t>核准结项或</w:t>
      </w:r>
      <w:proofErr w:type="gramEnd"/>
      <w:r>
        <w:rPr>
          <w:rFonts w:hint="eastAsia"/>
        </w:rPr>
        <w:t>组织验收，组织绩效评估，管理资助成果，推动成果共享等。</w:t>
      </w:r>
    </w:p>
    <w:p w:rsidR="00E030A6" w:rsidRDefault="00E030A6" w:rsidP="00E030A6">
      <w:pPr>
        <w:pStyle w:val="a5"/>
        <w:spacing w:before="0" w:beforeAutospacing="0" w:after="0" w:afterAutospacing="0"/>
        <w:ind w:firstLine="480"/>
        <w:jc w:val="both"/>
        <w:rPr>
          <w:rFonts w:hint="eastAsia"/>
        </w:rPr>
      </w:pPr>
      <w:r>
        <w:rPr>
          <w:rFonts w:hint="eastAsia"/>
        </w:rPr>
        <w:t>第三十条  各地文化行政主管部门、企事业单位、社会团体和机构等经管理中心遴选和认定，可作为受委托单位负责申报资助项目的审核、汇总、上报，协助管理中心进行资助项目的质量监管、年度检查</w:t>
      </w:r>
      <w:proofErr w:type="gramStart"/>
      <w:r>
        <w:rPr>
          <w:rFonts w:hint="eastAsia"/>
        </w:rPr>
        <w:t>和结项验收</w:t>
      </w:r>
      <w:proofErr w:type="gramEnd"/>
      <w:r>
        <w:rPr>
          <w:rFonts w:hint="eastAsia"/>
        </w:rPr>
        <w:t>，并承担管理中心委托的其他工作。</w:t>
      </w:r>
    </w:p>
    <w:p w:rsidR="00E030A6" w:rsidRDefault="00E030A6" w:rsidP="00E030A6">
      <w:pPr>
        <w:pStyle w:val="a5"/>
        <w:spacing w:before="0" w:beforeAutospacing="0" w:after="0" w:afterAutospacing="0"/>
        <w:ind w:firstLine="480"/>
        <w:rPr>
          <w:rFonts w:hint="eastAsia"/>
        </w:rPr>
      </w:pPr>
      <w:r>
        <w:rPr>
          <w:rFonts w:hint="eastAsia"/>
        </w:rPr>
        <w:t>第三十一条  项目承担主体负责资助项目的具体实施，按规定使用和管理资助经费，并承担相关责任。</w:t>
      </w:r>
    </w:p>
    <w:p w:rsidR="00E030A6" w:rsidRDefault="00E030A6" w:rsidP="00E030A6">
      <w:pPr>
        <w:pStyle w:val="a5"/>
        <w:spacing w:before="0" w:beforeAutospacing="0" w:after="0" w:afterAutospacing="0"/>
        <w:ind w:firstLine="480"/>
        <w:jc w:val="both"/>
        <w:rPr>
          <w:rFonts w:hint="eastAsia"/>
        </w:rPr>
      </w:pPr>
      <w:r>
        <w:rPr>
          <w:rFonts w:hint="eastAsia"/>
        </w:rPr>
        <w:t>第三十二条  国家艺术基金的管理，实行年度报告制度，公布资助情况，宣传资助成果。国家艺术基金依照相关法律和政策，制定和建立资助成果的管理办法。</w:t>
      </w:r>
    </w:p>
    <w:p w:rsidR="00E030A6" w:rsidRDefault="00E030A6" w:rsidP="00E030A6">
      <w:pPr>
        <w:pStyle w:val="a5"/>
        <w:spacing w:before="0" w:beforeAutospacing="0" w:after="0" w:afterAutospacing="0"/>
        <w:ind w:firstLine="480"/>
        <w:jc w:val="both"/>
        <w:rPr>
          <w:rFonts w:hint="eastAsia"/>
        </w:rPr>
      </w:pPr>
      <w:r>
        <w:rPr>
          <w:rFonts w:hint="eastAsia"/>
        </w:rPr>
        <w:t> </w:t>
      </w:r>
    </w:p>
    <w:p w:rsidR="00E030A6" w:rsidRDefault="00E030A6" w:rsidP="00E030A6">
      <w:pPr>
        <w:pStyle w:val="a5"/>
        <w:spacing w:before="0" w:beforeAutospacing="0" w:after="0" w:afterAutospacing="0"/>
        <w:ind w:firstLine="480"/>
        <w:jc w:val="center"/>
        <w:rPr>
          <w:rFonts w:hint="eastAsia"/>
        </w:rPr>
      </w:pPr>
      <w:r>
        <w:rPr>
          <w:rFonts w:hint="eastAsia"/>
          <w:b/>
          <w:bCs/>
        </w:rPr>
        <w:t>第五章  财务与资产管理</w:t>
      </w:r>
    </w:p>
    <w:p w:rsidR="00E030A6" w:rsidRDefault="00E030A6" w:rsidP="00E030A6">
      <w:pPr>
        <w:pStyle w:val="a5"/>
        <w:spacing w:before="0" w:beforeAutospacing="0" w:after="0" w:afterAutospacing="0"/>
        <w:ind w:firstLine="480"/>
        <w:jc w:val="center"/>
        <w:rPr>
          <w:rFonts w:hint="eastAsia"/>
        </w:rPr>
      </w:pPr>
      <w:r>
        <w:rPr>
          <w:rFonts w:hint="eastAsia"/>
        </w:rPr>
        <w:t> </w:t>
      </w:r>
    </w:p>
    <w:p w:rsidR="00E030A6" w:rsidRDefault="00E030A6" w:rsidP="00E030A6">
      <w:pPr>
        <w:pStyle w:val="a5"/>
        <w:spacing w:before="0" w:beforeAutospacing="0" w:after="0" w:afterAutospacing="0"/>
        <w:ind w:firstLine="480"/>
        <w:jc w:val="both"/>
        <w:rPr>
          <w:rFonts w:hint="eastAsia"/>
        </w:rPr>
      </w:pPr>
      <w:r>
        <w:rPr>
          <w:rFonts w:hint="eastAsia"/>
        </w:rPr>
        <w:t>第三十三条  国家艺术基金执行国家财政和财务制度，建立健全财务管理办法，完善财务内部控制制度，推进财务管理信息化建设，保障资金安全、合理、有效使用。</w:t>
      </w:r>
    </w:p>
    <w:p w:rsidR="00E030A6" w:rsidRDefault="00E030A6" w:rsidP="00E030A6">
      <w:pPr>
        <w:pStyle w:val="a5"/>
        <w:spacing w:before="0" w:beforeAutospacing="0" w:after="0" w:afterAutospacing="0"/>
        <w:ind w:firstLine="480"/>
        <w:jc w:val="both"/>
        <w:rPr>
          <w:rFonts w:hint="eastAsia"/>
        </w:rPr>
      </w:pPr>
      <w:r>
        <w:rPr>
          <w:rFonts w:hint="eastAsia"/>
        </w:rPr>
        <w:t>第三十四条  国家艺术基金年度预算编制按照量入为出、收支平衡的原则，严格执行预算编制程序。年度预算经财政部批准后执行，如有重大调整，按程序报批。</w:t>
      </w:r>
    </w:p>
    <w:p w:rsidR="00E030A6" w:rsidRDefault="00E030A6" w:rsidP="00E030A6">
      <w:pPr>
        <w:pStyle w:val="a5"/>
        <w:spacing w:before="0" w:beforeAutospacing="0" w:after="0" w:afterAutospacing="0"/>
        <w:ind w:firstLine="480"/>
        <w:jc w:val="both"/>
        <w:rPr>
          <w:rFonts w:hint="eastAsia"/>
        </w:rPr>
      </w:pPr>
      <w:r>
        <w:rPr>
          <w:rFonts w:hint="eastAsia"/>
        </w:rPr>
        <w:t>第三十五条  国家艺术基金年度决算报告编制，按程序报批。</w:t>
      </w:r>
    </w:p>
    <w:p w:rsidR="00E030A6" w:rsidRDefault="00E030A6" w:rsidP="00E030A6">
      <w:pPr>
        <w:pStyle w:val="a5"/>
        <w:spacing w:before="0" w:beforeAutospacing="0" w:after="0" w:afterAutospacing="0"/>
        <w:ind w:firstLine="480"/>
        <w:jc w:val="both"/>
        <w:rPr>
          <w:rFonts w:hint="eastAsia"/>
        </w:rPr>
      </w:pPr>
      <w:r>
        <w:rPr>
          <w:rFonts w:hint="eastAsia"/>
        </w:rPr>
        <w:t>第三十六条  国家艺术基金对资助项目经费预算执行情况进行监督。</w:t>
      </w:r>
    </w:p>
    <w:p w:rsidR="00E030A6" w:rsidRDefault="00E030A6" w:rsidP="00E030A6">
      <w:pPr>
        <w:pStyle w:val="a5"/>
        <w:spacing w:before="0" w:beforeAutospacing="0" w:after="0" w:afterAutospacing="0"/>
        <w:ind w:firstLine="480"/>
        <w:jc w:val="both"/>
        <w:rPr>
          <w:rFonts w:hint="eastAsia"/>
        </w:rPr>
      </w:pPr>
      <w:r>
        <w:rPr>
          <w:rFonts w:hint="eastAsia"/>
        </w:rPr>
        <w:t>第三十七条  国家艺术基金按照捐赠协议管理和使用接受捐赠的资产。</w:t>
      </w:r>
    </w:p>
    <w:p w:rsidR="00E030A6" w:rsidRDefault="00E030A6" w:rsidP="00E030A6">
      <w:pPr>
        <w:pStyle w:val="a5"/>
        <w:spacing w:before="0" w:beforeAutospacing="0" w:after="0" w:afterAutospacing="0"/>
        <w:ind w:firstLine="480"/>
        <w:jc w:val="both"/>
        <w:rPr>
          <w:rFonts w:hint="eastAsia"/>
        </w:rPr>
      </w:pPr>
      <w:r>
        <w:rPr>
          <w:rFonts w:hint="eastAsia"/>
        </w:rPr>
        <w:t>第三十八条  建立健全国家艺术基金国有资产管理制度，防止国有资产流失。</w:t>
      </w:r>
    </w:p>
    <w:p w:rsidR="00E030A6" w:rsidRDefault="00E030A6" w:rsidP="00E030A6">
      <w:pPr>
        <w:pStyle w:val="a5"/>
        <w:spacing w:before="0" w:beforeAutospacing="0" w:after="0" w:afterAutospacing="0"/>
        <w:ind w:firstLine="480"/>
        <w:jc w:val="both"/>
        <w:rPr>
          <w:rFonts w:hint="eastAsia"/>
        </w:rPr>
      </w:pPr>
      <w:r>
        <w:rPr>
          <w:rFonts w:hint="eastAsia"/>
        </w:rPr>
        <w:t> </w:t>
      </w:r>
    </w:p>
    <w:p w:rsidR="00E030A6" w:rsidRDefault="00E030A6" w:rsidP="00E030A6">
      <w:pPr>
        <w:pStyle w:val="a5"/>
        <w:spacing w:before="0" w:beforeAutospacing="0" w:after="0" w:afterAutospacing="0"/>
        <w:ind w:firstLine="480"/>
        <w:jc w:val="center"/>
        <w:rPr>
          <w:rFonts w:hint="eastAsia"/>
        </w:rPr>
      </w:pPr>
      <w:r>
        <w:rPr>
          <w:rFonts w:hint="eastAsia"/>
          <w:b/>
          <w:bCs/>
        </w:rPr>
        <w:t>第六章  合作与交流</w:t>
      </w:r>
    </w:p>
    <w:p w:rsidR="00E030A6" w:rsidRDefault="00E030A6" w:rsidP="00E030A6">
      <w:pPr>
        <w:pStyle w:val="a5"/>
        <w:spacing w:before="0" w:beforeAutospacing="0" w:after="0" w:afterAutospacing="0"/>
        <w:ind w:firstLine="480"/>
        <w:jc w:val="center"/>
        <w:rPr>
          <w:rFonts w:hint="eastAsia"/>
        </w:rPr>
      </w:pPr>
      <w:r>
        <w:rPr>
          <w:rFonts w:hint="eastAsia"/>
        </w:rPr>
        <w:t> </w:t>
      </w:r>
    </w:p>
    <w:p w:rsidR="00E030A6" w:rsidRDefault="00E030A6" w:rsidP="00E030A6">
      <w:pPr>
        <w:pStyle w:val="a5"/>
        <w:spacing w:before="0" w:beforeAutospacing="0" w:after="0" w:afterAutospacing="0"/>
        <w:ind w:firstLine="480"/>
        <w:jc w:val="both"/>
        <w:rPr>
          <w:rFonts w:hint="eastAsia"/>
        </w:rPr>
      </w:pPr>
      <w:r>
        <w:rPr>
          <w:rFonts w:hint="eastAsia"/>
        </w:rPr>
        <w:t>第三十九条  国家艺术基金本着繁荣艺术、服务社会的理念，加强与各类艺术机构、团体的合作，形成多样化的服务机制与平台。</w:t>
      </w:r>
    </w:p>
    <w:p w:rsidR="00E030A6" w:rsidRDefault="00E030A6" w:rsidP="00E030A6">
      <w:pPr>
        <w:pStyle w:val="a5"/>
        <w:spacing w:before="0" w:beforeAutospacing="0" w:after="0" w:afterAutospacing="0"/>
        <w:ind w:firstLine="480"/>
        <w:jc w:val="both"/>
        <w:rPr>
          <w:rFonts w:hint="eastAsia"/>
        </w:rPr>
      </w:pPr>
      <w:r>
        <w:rPr>
          <w:rFonts w:hint="eastAsia"/>
        </w:rPr>
        <w:lastRenderedPageBreak/>
        <w:t>第四十条  国家艺术基金根据国家发展和外交与文化艺术政策，科学制定国际（地区）艺术合作与艺术交流计划，促进艺术合作。</w:t>
      </w:r>
    </w:p>
    <w:p w:rsidR="00E030A6" w:rsidRDefault="00E030A6" w:rsidP="00E030A6">
      <w:pPr>
        <w:pStyle w:val="a5"/>
        <w:spacing w:before="0" w:beforeAutospacing="0" w:after="0" w:afterAutospacing="0"/>
        <w:ind w:firstLine="480"/>
        <w:jc w:val="both"/>
        <w:rPr>
          <w:rFonts w:hint="eastAsia"/>
        </w:rPr>
      </w:pPr>
      <w:r>
        <w:rPr>
          <w:rFonts w:hint="eastAsia"/>
        </w:rPr>
        <w:t>第四十一条  国家艺术基金通过资助艺术创作、学术研究、人员交流等多种形式，支持我国艺术家参与国际合作交流。</w:t>
      </w:r>
    </w:p>
    <w:p w:rsidR="00E030A6" w:rsidRDefault="00E030A6" w:rsidP="00E030A6">
      <w:pPr>
        <w:pStyle w:val="a5"/>
        <w:spacing w:before="0" w:beforeAutospacing="0" w:after="0" w:afterAutospacing="0"/>
        <w:ind w:firstLine="480"/>
        <w:jc w:val="both"/>
        <w:rPr>
          <w:rFonts w:hint="eastAsia"/>
        </w:rPr>
      </w:pPr>
      <w:r>
        <w:rPr>
          <w:rFonts w:hint="eastAsia"/>
        </w:rPr>
        <w:t>第四十二条  国家艺术基金积极开发利用海外艺术资源，吸引海外艺术家参与国内艺术发展和艺术创作。</w:t>
      </w:r>
    </w:p>
    <w:p w:rsidR="00E030A6" w:rsidRDefault="00E030A6" w:rsidP="00E030A6">
      <w:pPr>
        <w:pStyle w:val="a5"/>
        <w:spacing w:before="0" w:beforeAutospacing="0" w:after="0" w:afterAutospacing="0"/>
        <w:ind w:firstLine="480"/>
        <w:jc w:val="both"/>
        <w:rPr>
          <w:rFonts w:hint="eastAsia"/>
        </w:rPr>
      </w:pPr>
      <w:r>
        <w:rPr>
          <w:rFonts w:hint="eastAsia"/>
        </w:rPr>
        <w:t> </w:t>
      </w:r>
    </w:p>
    <w:p w:rsidR="00E030A6" w:rsidRDefault="00E030A6" w:rsidP="00E030A6">
      <w:pPr>
        <w:pStyle w:val="a5"/>
        <w:spacing w:before="0" w:beforeAutospacing="0" w:after="0" w:afterAutospacing="0"/>
        <w:ind w:firstLine="480"/>
        <w:jc w:val="center"/>
        <w:rPr>
          <w:rFonts w:hint="eastAsia"/>
        </w:rPr>
      </w:pPr>
      <w:r>
        <w:rPr>
          <w:rFonts w:hint="eastAsia"/>
          <w:b/>
          <w:bCs/>
        </w:rPr>
        <w:t>第七章  监督与处罚</w:t>
      </w:r>
    </w:p>
    <w:p w:rsidR="00E030A6" w:rsidRDefault="00E030A6" w:rsidP="00E030A6">
      <w:pPr>
        <w:pStyle w:val="a5"/>
        <w:spacing w:before="0" w:beforeAutospacing="0" w:after="0" w:afterAutospacing="0"/>
        <w:ind w:firstLine="480"/>
        <w:jc w:val="center"/>
        <w:rPr>
          <w:rFonts w:hint="eastAsia"/>
        </w:rPr>
      </w:pPr>
      <w:r>
        <w:rPr>
          <w:rFonts w:hint="eastAsia"/>
        </w:rPr>
        <w:t> </w:t>
      </w:r>
    </w:p>
    <w:p w:rsidR="00E030A6" w:rsidRDefault="00E030A6" w:rsidP="00E030A6">
      <w:pPr>
        <w:pStyle w:val="a5"/>
        <w:spacing w:before="0" w:beforeAutospacing="0" w:after="0" w:afterAutospacing="0"/>
        <w:ind w:firstLine="480"/>
        <w:jc w:val="both"/>
        <w:rPr>
          <w:rFonts w:hint="eastAsia"/>
        </w:rPr>
      </w:pPr>
      <w:r>
        <w:rPr>
          <w:rFonts w:hint="eastAsia"/>
        </w:rPr>
        <w:t>第四十三条  国家艺术基金接受国家财政、审计、纪检监察、文化等行政主管部门的监督检查，并接受社会监督。</w:t>
      </w:r>
    </w:p>
    <w:p w:rsidR="00E030A6" w:rsidRDefault="00E030A6" w:rsidP="00E030A6">
      <w:pPr>
        <w:pStyle w:val="a5"/>
        <w:spacing w:before="0" w:beforeAutospacing="0" w:after="0" w:afterAutospacing="0"/>
        <w:ind w:firstLine="480"/>
        <w:jc w:val="both"/>
        <w:rPr>
          <w:rFonts w:hint="eastAsia"/>
        </w:rPr>
      </w:pPr>
      <w:r>
        <w:rPr>
          <w:rFonts w:hint="eastAsia"/>
        </w:rPr>
        <w:t>第四十四条  国家艺术基金资助项目的评审结果须进行社会公示。</w:t>
      </w:r>
    </w:p>
    <w:p w:rsidR="00E030A6" w:rsidRDefault="00E030A6" w:rsidP="00E030A6">
      <w:pPr>
        <w:pStyle w:val="a5"/>
        <w:spacing w:before="0" w:beforeAutospacing="0" w:after="0" w:afterAutospacing="0"/>
        <w:ind w:firstLine="480"/>
        <w:jc w:val="both"/>
        <w:rPr>
          <w:rFonts w:hint="eastAsia"/>
        </w:rPr>
      </w:pPr>
      <w:r>
        <w:rPr>
          <w:rFonts w:hint="eastAsia"/>
        </w:rPr>
        <w:t>第四十五条  项目承担主体违反本章程及国家艺术基金其他有关管理规定者，管理中心给予通报，并追究责任人相关责任。</w:t>
      </w:r>
    </w:p>
    <w:p w:rsidR="00E030A6" w:rsidRDefault="00E030A6" w:rsidP="00E030A6">
      <w:pPr>
        <w:pStyle w:val="a5"/>
        <w:spacing w:before="0" w:beforeAutospacing="0" w:after="0" w:afterAutospacing="0"/>
        <w:ind w:firstLine="480"/>
        <w:jc w:val="both"/>
        <w:rPr>
          <w:rFonts w:hint="eastAsia"/>
        </w:rPr>
      </w:pPr>
      <w:r>
        <w:rPr>
          <w:rFonts w:hint="eastAsia"/>
        </w:rPr>
        <w:t>第四十六条  有下列情形之一者，报理事会批准后追回已拨经费，并取消项目承担主体和相关人员三年以上申请和参与新资助项目的资格：</w:t>
      </w:r>
    </w:p>
    <w:p w:rsidR="00E030A6" w:rsidRDefault="00E030A6" w:rsidP="00E030A6">
      <w:pPr>
        <w:pStyle w:val="a5"/>
        <w:spacing w:before="0" w:beforeAutospacing="0" w:after="0" w:afterAutospacing="0"/>
        <w:ind w:firstLine="480"/>
        <w:jc w:val="both"/>
        <w:rPr>
          <w:rFonts w:hint="eastAsia"/>
        </w:rPr>
      </w:pPr>
      <w:r>
        <w:rPr>
          <w:rFonts w:hint="eastAsia"/>
        </w:rPr>
        <w:t>（一）违反国家法律、法规及有关规定；</w:t>
      </w:r>
    </w:p>
    <w:p w:rsidR="00E030A6" w:rsidRDefault="00E030A6" w:rsidP="00E030A6">
      <w:pPr>
        <w:pStyle w:val="a5"/>
        <w:spacing w:before="0" w:beforeAutospacing="0" w:after="0" w:afterAutospacing="0"/>
        <w:ind w:firstLine="480"/>
        <w:jc w:val="both"/>
        <w:rPr>
          <w:rFonts w:hint="eastAsia"/>
        </w:rPr>
      </w:pPr>
      <w:r>
        <w:rPr>
          <w:rFonts w:hint="eastAsia"/>
        </w:rPr>
        <w:t>（二）项目内容有违公序良俗；</w:t>
      </w:r>
    </w:p>
    <w:p w:rsidR="00E030A6" w:rsidRDefault="00E030A6" w:rsidP="00E030A6">
      <w:pPr>
        <w:pStyle w:val="a5"/>
        <w:spacing w:before="0" w:beforeAutospacing="0" w:after="0" w:afterAutospacing="0"/>
        <w:ind w:firstLine="480"/>
        <w:jc w:val="both"/>
        <w:rPr>
          <w:rFonts w:hint="eastAsia"/>
        </w:rPr>
      </w:pPr>
      <w:r>
        <w:rPr>
          <w:rFonts w:hint="eastAsia"/>
        </w:rPr>
        <w:t>（三）资助项目存在严重质量问题；</w:t>
      </w:r>
    </w:p>
    <w:p w:rsidR="00E030A6" w:rsidRDefault="00E030A6" w:rsidP="00E030A6">
      <w:pPr>
        <w:pStyle w:val="a5"/>
        <w:spacing w:before="0" w:beforeAutospacing="0" w:after="0" w:afterAutospacing="0"/>
        <w:ind w:firstLine="480"/>
        <w:jc w:val="both"/>
        <w:rPr>
          <w:rFonts w:hint="eastAsia"/>
        </w:rPr>
      </w:pPr>
      <w:r>
        <w:rPr>
          <w:rFonts w:hint="eastAsia"/>
        </w:rPr>
        <w:t>（四）有弄虚作假行为；</w:t>
      </w:r>
    </w:p>
    <w:p w:rsidR="00E030A6" w:rsidRDefault="00E030A6" w:rsidP="00E030A6">
      <w:pPr>
        <w:pStyle w:val="a5"/>
        <w:spacing w:before="0" w:beforeAutospacing="0" w:after="0" w:afterAutospacing="0"/>
        <w:ind w:firstLine="480"/>
        <w:jc w:val="both"/>
        <w:rPr>
          <w:rFonts w:hint="eastAsia"/>
        </w:rPr>
      </w:pPr>
      <w:r>
        <w:rPr>
          <w:rFonts w:hint="eastAsia"/>
        </w:rPr>
        <w:t>（五）与批准的资助项目内容严重不符；</w:t>
      </w:r>
    </w:p>
    <w:p w:rsidR="00E030A6" w:rsidRDefault="00E030A6" w:rsidP="00E030A6">
      <w:pPr>
        <w:pStyle w:val="a5"/>
        <w:spacing w:before="0" w:beforeAutospacing="0" w:after="0" w:afterAutospacing="0"/>
        <w:ind w:firstLine="480"/>
        <w:jc w:val="both"/>
        <w:rPr>
          <w:rFonts w:hint="eastAsia"/>
        </w:rPr>
      </w:pPr>
      <w:r>
        <w:rPr>
          <w:rFonts w:hint="eastAsia"/>
        </w:rPr>
        <w:t>（六）擅自延期仍不能完成；</w:t>
      </w:r>
    </w:p>
    <w:p w:rsidR="00E030A6" w:rsidRDefault="00E030A6" w:rsidP="00E030A6">
      <w:pPr>
        <w:pStyle w:val="a5"/>
        <w:spacing w:before="0" w:beforeAutospacing="0" w:after="0" w:afterAutospacing="0"/>
        <w:ind w:firstLine="480"/>
        <w:jc w:val="both"/>
        <w:rPr>
          <w:rFonts w:hint="eastAsia"/>
        </w:rPr>
      </w:pPr>
      <w:r>
        <w:rPr>
          <w:rFonts w:hint="eastAsia"/>
        </w:rPr>
        <w:t>（七）严重违反财务会计制度规定；</w:t>
      </w:r>
    </w:p>
    <w:p w:rsidR="00E030A6" w:rsidRDefault="00E030A6" w:rsidP="00E030A6">
      <w:pPr>
        <w:pStyle w:val="a5"/>
        <w:spacing w:before="0" w:beforeAutospacing="0" w:after="0" w:afterAutospacing="0"/>
        <w:ind w:firstLine="480"/>
        <w:jc w:val="both"/>
        <w:rPr>
          <w:rFonts w:hint="eastAsia"/>
        </w:rPr>
      </w:pPr>
      <w:r>
        <w:rPr>
          <w:rFonts w:hint="eastAsia"/>
        </w:rPr>
        <w:t>（八）项目申报、评审、验收工作中有行贿行为；</w:t>
      </w:r>
    </w:p>
    <w:p w:rsidR="00E030A6" w:rsidRDefault="00E030A6" w:rsidP="00E030A6">
      <w:pPr>
        <w:pStyle w:val="a5"/>
        <w:spacing w:before="0" w:beforeAutospacing="0" w:after="0" w:afterAutospacing="0"/>
        <w:ind w:firstLine="480"/>
        <w:jc w:val="both"/>
        <w:rPr>
          <w:rFonts w:hint="eastAsia"/>
        </w:rPr>
      </w:pPr>
      <w:r>
        <w:rPr>
          <w:rFonts w:hint="eastAsia"/>
        </w:rPr>
        <w:t>（九）其他违法和严重违规事项。</w:t>
      </w:r>
    </w:p>
    <w:p w:rsidR="00E030A6" w:rsidRDefault="00E030A6" w:rsidP="00E030A6">
      <w:pPr>
        <w:pStyle w:val="a5"/>
        <w:spacing w:before="0" w:beforeAutospacing="0" w:after="0" w:afterAutospacing="0"/>
        <w:ind w:firstLine="480"/>
        <w:jc w:val="both"/>
        <w:rPr>
          <w:rFonts w:hint="eastAsia"/>
        </w:rPr>
      </w:pPr>
      <w:r>
        <w:rPr>
          <w:rFonts w:hint="eastAsia"/>
        </w:rPr>
        <w:t> </w:t>
      </w:r>
    </w:p>
    <w:p w:rsidR="00E030A6" w:rsidRDefault="00E030A6" w:rsidP="00E030A6">
      <w:pPr>
        <w:pStyle w:val="a5"/>
        <w:spacing w:before="0" w:beforeAutospacing="0" w:after="0" w:afterAutospacing="0"/>
        <w:ind w:firstLine="480"/>
        <w:jc w:val="center"/>
        <w:rPr>
          <w:rFonts w:hint="eastAsia"/>
        </w:rPr>
      </w:pPr>
      <w:r>
        <w:rPr>
          <w:rFonts w:hint="eastAsia"/>
          <w:b/>
          <w:bCs/>
        </w:rPr>
        <w:t>第八章  附则</w:t>
      </w:r>
    </w:p>
    <w:p w:rsidR="00E030A6" w:rsidRDefault="00E030A6" w:rsidP="00E030A6">
      <w:pPr>
        <w:pStyle w:val="a5"/>
        <w:spacing w:before="0" w:beforeAutospacing="0" w:after="0" w:afterAutospacing="0"/>
        <w:ind w:firstLine="480"/>
        <w:jc w:val="center"/>
        <w:rPr>
          <w:rFonts w:hint="eastAsia"/>
        </w:rPr>
      </w:pPr>
      <w:r>
        <w:rPr>
          <w:rFonts w:hint="eastAsia"/>
        </w:rPr>
        <w:t> </w:t>
      </w:r>
    </w:p>
    <w:p w:rsidR="00E030A6" w:rsidRDefault="00E030A6" w:rsidP="00E030A6">
      <w:pPr>
        <w:pStyle w:val="a5"/>
        <w:spacing w:before="0" w:beforeAutospacing="0" w:after="0" w:afterAutospacing="0"/>
        <w:ind w:firstLine="480"/>
        <w:jc w:val="both"/>
        <w:rPr>
          <w:rFonts w:hint="eastAsia"/>
        </w:rPr>
      </w:pPr>
      <w:r>
        <w:rPr>
          <w:rFonts w:hint="eastAsia"/>
        </w:rPr>
        <w:t>第四十七条  本章程相关实施办法，另行制定。</w:t>
      </w:r>
    </w:p>
    <w:p w:rsidR="00E030A6" w:rsidRDefault="00E030A6" w:rsidP="00E030A6">
      <w:pPr>
        <w:pStyle w:val="a5"/>
        <w:spacing w:before="0" w:beforeAutospacing="0" w:after="0" w:afterAutospacing="0"/>
        <w:ind w:firstLine="480"/>
        <w:jc w:val="both"/>
        <w:rPr>
          <w:rFonts w:hint="eastAsia"/>
        </w:rPr>
      </w:pPr>
      <w:r>
        <w:rPr>
          <w:rFonts w:hint="eastAsia"/>
        </w:rPr>
        <w:t>第四十八条  理事会对本章程拥有解释权和修订权。</w:t>
      </w:r>
    </w:p>
    <w:p w:rsidR="00E030A6" w:rsidRDefault="00E030A6" w:rsidP="00E030A6">
      <w:pPr>
        <w:pStyle w:val="a5"/>
        <w:spacing w:before="0" w:beforeAutospacing="0" w:after="0" w:afterAutospacing="0"/>
        <w:ind w:firstLine="480"/>
        <w:jc w:val="both"/>
        <w:rPr>
          <w:rFonts w:hint="eastAsia"/>
        </w:rPr>
      </w:pPr>
      <w:r>
        <w:rPr>
          <w:rFonts w:hint="eastAsia"/>
        </w:rPr>
        <w:t>第四十九条  本章程经理事会会议讨论通过并报文化部、财政部备案，自2014年5月1日起施行。</w:t>
      </w:r>
    </w:p>
    <w:p w:rsidR="00E030A6" w:rsidRPr="00E030A6" w:rsidRDefault="00E030A6" w:rsidP="00E030A6">
      <w:pPr>
        <w:jc w:val="left"/>
      </w:pPr>
    </w:p>
    <w:sectPr w:rsidR="00E030A6" w:rsidRPr="00E030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FE7" w:rsidRDefault="00387FE7" w:rsidP="00E030A6">
      <w:r>
        <w:separator/>
      </w:r>
    </w:p>
  </w:endnote>
  <w:endnote w:type="continuationSeparator" w:id="0">
    <w:p w:rsidR="00387FE7" w:rsidRDefault="00387FE7" w:rsidP="00E0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FE7" w:rsidRDefault="00387FE7" w:rsidP="00E030A6">
      <w:r>
        <w:separator/>
      </w:r>
    </w:p>
  </w:footnote>
  <w:footnote w:type="continuationSeparator" w:id="0">
    <w:p w:rsidR="00387FE7" w:rsidRDefault="00387FE7" w:rsidP="00E03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EE"/>
    <w:rsid w:val="00194DC3"/>
    <w:rsid w:val="002123EE"/>
    <w:rsid w:val="00387FE7"/>
    <w:rsid w:val="00E03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30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30A6"/>
    <w:rPr>
      <w:sz w:val="18"/>
      <w:szCs w:val="18"/>
    </w:rPr>
  </w:style>
  <w:style w:type="paragraph" w:styleId="a4">
    <w:name w:val="footer"/>
    <w:basedOn w:val="a"/>
    <w:link w:val="Char0"/>
    <w:uiPriority w:val="99"/>
    <w:unhideWhenUsed/>
    <w:rsid w:val="00E030A6"/>
    <w:pPr>
      <w:tabs>
        <w:tab w:val="center" w:pos="4153"/>
        <w:tab w:val="right" w:pos="8306"/>
      </w:tabs>
      <w:snapToGrid w:val="0"/>
      <w:jc w:val="left"/>
    </w:pPr>
    <w:rPr>
      <w:sz w:val="18"/>
      <w:szCs w:val="18"/>
    </w:rPr>
  </w:style>
  <w:style w:type="character" w:customStyle="1" w:styleId="Char0">
    <w:name w:val="页脚 Char"/>
    <w:basedOn w:val="a0"/>
    <w:link w:val="a4"/>
    <w:uiPriority w:val="99"/>
    <w:rsid w:val="00E030A6"/>
    <w:rPr>
      <w:sz w:val="18"/>
      <w:szCs w:val="18"/>
    </w:rPr>
  </w:style>
  <w:style w:type="paragraph" w:styleId="a5">
    <w:name w:val="Normal (Web)"/>
    <w:basedOn w:val="a"/>
    <w:uiPriority w:val="99"/>
    <w:semiHidden/>
    <w:unhideWhenUsed/>
    <w:rsid w:val="00E030A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30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30A6"/>
    <w:rPr>
      <w:sz w:val="18"/>
      <w:szCs w:val="18"/>
    </w:rPr>
  </w:style>
  <w:style w:type="paragraph" w:styleId="a4">
    <w:name w:val="footer"/>
    <w:basedOn w:val="a"/>
    <w:link w:val="Char0"/>
    <w:uiPriority w:val="99"/>
    <w:unhideWhenUsed/>
    <w:rsid w:val="00E030A6"/>
    <w:pPr>
      <w:tabs>
        <w:tab w:val="center" w:pos="4153"/>
        <w:tab w:val="right" w:pos="8306"/>
      </w:tabs>
      <w:snapToGrid w:val="0"/>
      <w:jc w:val="left"/>
    </w:pPr>
    <w:rPr>
      <w:sz w:val="18"/>
      <w:szCs w:val="18"/>
    </w:rPr>
  </w:style>
  <w:style w:type="character" w:customStyle="1" w:styleId="Char0">
    <w:name w:val="页脚 Char"/>
    <w:basedOn w:val="a0"/>
    <w:link w:val="a4"/>
    <w:uiPriority w:val="99"/>
    <w:rsid w:val="00E030A6"/>
    <w:rPr>
      <w:sz w:val="18"/>
      <w:szCs w:val="18"/>
    </w:rPr>
  </w:style>
  <w:style w:type="paragraph" w:styleId="a5">
    <w:name w:val="Normal (Web)"/>
    <w:basedOn w:val="a"/>
    <w:uiPriority w:val="99"/>
    <w:semiHidden/>
    <w:unhideWhenUsed/>
    <w:rsid w:val="00E030A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968040">
      <w:bodyDiv w:val="1"/>
      <w:marLeft w:val="0"/>
      <w:marRight w:val="0"/>
      <w:marTop w:val="0"/>
      <w:marBottom w:val="0"/>
      <w:divBdr>
        <w:top w:val="none" w:sz="0" w:space="0" w:color="auto"/>
        <w:left w:val="none" w:sz="0" w:space="0" w:color="auto"/>
        <w:bottom w:val="none" w:sz="0" w:space="0" w:color="auto"/>
        <w:right w:val="none" w:sz="0" w:space="0" w:color="auto"/>
      </w:divBdr>
      <w:divsChild>
        <w:div w:id="548612292">
          <w:marLeft w:val="0"/>
          <w:marRight w:val="0"/>
          <w:marTop w:val="450"/>
          <w:marBottom w:val="375"/>
          <w:divBdr>
            <w:top w:val="none" w:sz="0" w:space="0" w:color="auto"/>
            <w:left w:val="none" w:sz="0" w:space="0" w:color="auto"/>
            <w:bottom w:val="none" w:sz="0" w:space="0" w:color="auto"/>
            <w:right w:val="none" w:sz="0" w:space="0" w:color="auto"/>
          </w:divBdr>
          <w:divsChild>
            <w:div w:id="473183687">
              <w:marLeft w:val="0"/>
              <w:marRight w:val="0"/>
              <w:marTop w:val="0"/>
              <w:marBottom w:val="0"/>
              <w:divBdr>
                <w:top w:val="none" w:sz="0" w:space="0" w:color="auto"/>
                <w:left w:val="single" w:sz="6" w:space="26" w:color="CCCCCC"/>
                <w:bottom w:val="none" w:sz="0" w:space="0" w:color="auto"/>
                <w:right w:val="none" w:sz="0" w:space="0" w:color="auto"/>
              </w:divBdr>
              <w:divsChild>
                <w:div w:id="870655506">
                  <w:marLeft w:val="0"/>
                  <w:marRight w:val="0"/>
                  <w:marTop w:val="0"/>
                  <w:marBottom w:val="0"/>
                  <w:divBdr>
                    <w:top w:val="none" w:sz="0" w:space="0" w:color="auto"/>
                    <w:left w:val="none" w:sz="0" w:space="0" w:color="auto"/>
                    <w:bottom w:val="none" w:sz="0" w:space="0" w:color="auto"/>
                    <w:right w:val="none" w:sz="0" w:space="0" w:color="auto"/>
                  </w:divBdr>
                  <w:divsChild>
                    <w:div w:id="110850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701</Words>
  <Characters>3997</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Eyes</dc:creator>
  <cp:keywords/>
  <dc:description/>
  <cp:lastModifiedBy>Eyes</cp:lastModifiedBy>
  <cp:revision>2</cp:revision>
  <dcterms:created xsi:type="dcterms:W3CDTF">2016-11-14T11:44:00Z</dcterms:created>
  <dcterms:modified xsi:type="dcterms:W3CDTF">2016-11-14T11:44:00Z</dcterms:modified>
</cp:coreProperties>
</file>